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A9" w:rsidRPr="00C51E1D" w:rsidRDefault="00E70FA9" w:rsidP="00C51E1D">
      <w:pPr>
        <w:spacing w:after="0" w:line="240" w:lineRule="auto"/>
        <w:outlineLvl w:val="0"/>
        <w:rPr>
          <w:rFonts w:ascii="Times New Roman" w:hAnsi="Times New Roman" w:cs="Times New Roman"/>
          <w:sz w:val="20"/>
          <w:szCs w:val="20"/>
        </w:rPr>
      </w:pPr>
    </w:p>
    <w:p w:rsidR="00E70FA9" w:rsidRPr="001E423E" w:rsidRDefault="009D1689" w:rsidP="00E70FA9">
      <w:pPr>
        <w:jc w:val="center"/>
        <w:rPr>
          <w:rFonts w:ascii="Times New Roman" w:hAnsi="Times New Roman" w:cs="Times New Roman"/>
          <w:b/>
          <w:sz w:val="24"/>
          <w:szCs w:val="24"/>
        </w:rPr>
      </w:pPr>
      <w:r>
        <w:rPr>
          <w:rFonts w:ascii="Times New Roman" w:hAnsi="Times New Roman" w:cs="Times New Roman"/>
          <w:b/>
          <w:sz w:val="24"/>
          <w:szCs w:val="24"/>
        </w:rPr>
        <w:t>Протокол №3</w:t>
      </w:r>
    </w:p>
    <w:p w:rsidR="00E70FA9" w:rsidRPr="001E423E" w:rsidRDefault="009D1689" w:rsidP="00E70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E70FA9" w:rsidRPr="001E423E">
        <w:rPr>
          <w:rFonts w:ascii="Times New Roman" w:hAnsi="Times New Roman" w:cs="Times New Roman"/>
          <w:sz w:val="24"/>
          <w:szCs w:val="24"/>
        </w:rPr>
        <w:t>аседания школьного методического объединения у</w:t>
      </w:r>
      <w:r w:rsidR="00C51E1D">
        <w:rPr>
          <w:rFonts w:ascii="Times New Roman" w:hAnsi="Times New Roman" w:cs="Times New Roman"/>
          <w:sz w:val="24"/>
          <w:szCs w:val="24"/>
        </w:rPr>
        <w:t>чителей –</w:t>
      </w:r>
      <w:r>
        <w:rPr>
          <w:rFonts w:ascii="Times New Roman" w:hAnsi="Times New Roman" w:cs="Times New Roman"/>
          <w:sz w:val="24"/>
          <w:szCs w:val="24"/>
        </w:rPr>
        <w:t xml:space="preserve"> предметников» </w:t>
      </w:r>
      <w:proofErr w:type="spellStart"/>
      <w:r>
        <w:rPr>
          <w:rFonts w:ascii="Times New Roman" w:hAnsi="Times New Roman" w:cs="Times New Roman"/>
          <w:sz w:val="24"/>
          <w:szCs w:val="24"/>
        </w:rPr>
        <w:t>Бурдекинская</w:t>
      </w:r>
      <w:proofErr w:type="spellEnd"/>
      <w:r>
        <w:rPr>
          <w:rFonts w:ascii="Times New Roman" w:hAnsi="Times New Roman" w:cs="Times New Roman"/>
          <w:sz w:val="24"/>
          <w:szCs w:val="24"/>
        </w:rPr>
        <w:t xml:space="preserve">  СОШ</w:t>
      </w:r>
      <w:r w:rsidR="00C51E1D">
        <w:rPr>
          <w:rFonts w:ascii="Times New Roman" w:hAnsi="Times New Roman" w:cs="Times New Roman"/>
          <w:sz w:val="24"/>
          <w:szCs w:val="24"/>
        </w:rPr>
        <w:t>»</w:t>
      </w:r>
    </w:p>
    <w:p w:rsidR="00E70FA9" w:rsidRPr="001E423E" w:rsidRDefault="009D1689" w:rsidP="00E70F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07.11.2023</w:t>
      </w:r>
      <w:r w:rsidR="00E70FA9" w:rsidRPr="001E423E">
        <w:rPr>
          <w:rFonts w:ascii="Times New Roman" w:hAnsi="Times New Roman" w:cs="Times New Roman"/>
          <w:sz w:val="24"/>
          <w:szCs w:val="24"/>
        </w:rPr>
        <w:t>г.</w:t>
      </w:r>
    </w:p>
    <w:p w:rsidR="00E70FA9" w:rsidRPr="001E423E" w:rsidRDefault="009D1689" w:rsidP="00E70FA9">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 10</w:t>
      </w:r>
      <w:r w:rsidR="00C51E1D">
        <w:rPr>
          <w:rFonts w:ascii="Times New Roman" w:hAnsi="Times New Roman" w:cs="Times New Roman"/>
          <w:sz w:val="24"/>
          <w:szCs w:val="24"/>
        </w:rPr>
        <w:t xml:space="preserve">  учителей </w:t>
      </w:r>
      <w:r w:rsidR="00E70FA9" w:rsidRPr="001E423E">
        <w:rPr>
          <w:rFonts w:ascii="Times New Roman" w:hAnsi="Times New Roman" w:cs="Times New Roman"/>
          <w:sz w:val="24"/>
          <w:szCs w:val="24"/>
        </w:rPr>
        <w:t>.</w:t>
      </w:r>
    </w:p>
    <w:p w:rsidR="00E70FA9" w:rsidRPr="001E423E" w:rsidRDefault="00E70FA9" w:rsidP="00E70FA9">
      <w:pPr>
        <w:spacing w:after="0" w:line="240" w:lineRule="auto"/>
        <w:rPr>
          <w:rFonts w:ascii="Times New Roman" w:hAnsi="Times New Roman" w:cs="Times New Roman"/>
          <w:b/>
          <w:bCs/>
          <w:i/>
          <w:sz w:val="24"/>
          <w:szCs w:val="24"/>
        </w:rPr>
      </w:pPr>
    </w:p>
    <w:p w:rsidR="00E70FA9" w:rsidRPr="001E423E" w:rsidRDefault="00E70FA9" w:rsidP="00E70FA9">
      <w:pPr>
        <w:pStyle w:val="Default"/>
        <w:rPr>
          <w:b/>
          <w:i/>
        </w:rPr>
      </w:pPr>
      <w:r w:rsidRPr="001E423E">
        <w:rPr>
          <w:b/>
          <w:bCs/>
          <w:i/>
        </w:rPr>
        <w:t>Тема: «</w:t>
      </w:r>
      <w:r w:rsidRPr="001E423E">
        <w:rPr>
          <w:b/>
          <w:i/>
        </w:rPr>
        <w:t>Формирование учебно-познавательной мотивации обучающихся на уроках».</w:t>
      </w:r>
    </w:p>
    <w:p w:rsidR="00E70FA9" w:rsidRPr="001E423E" w:rsidRDefault="00E70FA9" w:rsidP="00E70FA9">
      <w:pPr>
        <w:shd w:val="clear" w:color="auto" w:fill="FFFFFF"/>
        <w:tabs>
          <w:tab w:val="left" w:pos="993"/>
        </w:tabs>
        <w:spacing w:after="0" w:line="285" w:lineRule="atLeast"/>
        <w:jc w:val="center"/>
        <w:rPr>
          <w:rFonts w:ascii="Times New Roman" w:eastAsia="Times New Roman" w:hAnsi="Times New Roman" w:cs="Times New Roman"/>
          <w:b/>
          <w:bCs/>
          <w:color w:val="000000"/>
          <w:sz w:val="24"/>
          <w:szCs w:val="24"/>
        </w:rPr>
      </w:pPr>
    </w:p>
    <w:p w:rsidR="00E70FA9" w:rsidRPr="001E423E" w:rsidRDefault="00E70FA9" w:rsidP="00E70FA9">
      <w:pPr>
        <w:jc w:val="center"/>
        <w:rPr>
          <w:rFonts w:ascii="Times New Roman" w:hAnsi="Times New Roman" w:cs="Times New Roman"/>
          <w:sz w:val="24"/>
          <w:szCs w:val="24"/>
        </w:rPr>
      </w:pPr>
      <w:r w:rsidRPr="001E423E">
        <w:rPr>
          <w:rFonts w:ascii="Times New Roman" w:hAnsi="Times New Roman" w:cs="Times New Roman"/>
          <w:sz w:val="24"/>
          <w:szCs w:val="24"/>
        </w:rPr>
        <w:t>Повестка дня.</w:t>
      </w:r>
    </w:p>
    <w:p w:rsidR="00E70FA9" w:rsidRPr="001E423E" w:rsidRDefault="00E70FA9" w:rsidP="00E70FA9">
      <w:pPr>
        <w:pStyle w:val="a9"/>
        <w:numPr>
          <w:ilvl w:val="0"/>
          <w:numId w:val="11"/>
        </w:numPr>
        <w:jc w:val="both"/>
        <w:rPr>
          <w:rFonts w:ascii="Times New Roman" w:hAnsi="Times New Roman" w:cs="Times New Roman"/>
          <w:sz w:val="24"/>
          <w:szCs w:val="24"/>
        </w:rPr>
      </w:pPr>
      <w:r w:rsidRPr="001E423E">
        <w:rPr>
          <w:rFonts w:ascii="Times New Roman" w:hAnsi="Times New Roman" w:cs="Times New Roman"/>
          <w:sz w:val="24"/>
          <w:szCs w:val="24"/>
        </w:rPr>
        <w:t xml:space="preserve">Формирование у учащихся личностных и коммуникативных УУД как основа самореализации и социализации личности. </w:t>
      </w:r>
    </w:p>
    <w:p w:rsidR="00E70FA9" w:rsidRPr="001E423E" w:rsidRDefault="00E70FA9" w:rsidP="00E70FA9">
      <w:pPr>
        <w:pStyle w:val="a9"/>
        <w:numPr>
          <w:ilvl w:val="0"/>
          <w:numId w:val="11"/>
        </w:numPr>
        <w:rPr>
          <w:rFonts w:ascii="Times New Roman" w:hAnsi="Times New Roman" w:cs="Times New Roman"/>
          <w:sz w:val="24"/>
          <w:szCs w:val="24"/>
        </w:rPr>
      </w:pPr>
      <w:r w:rsidRPr="001E423E">
        <w:rPr>
          <w:rFonts w:ascii="Times New Roman" w:hAnsi="Times New Roman" w:cs="Times New Roman"/>
          <w:sz w:val="24"/>
          <w:szCs w:val="24"/>
        </w:rPr>
        <w:t>Применение новых образовательных технологий при работе со слабо</w:t>
      </w:r>
      <w:r w:rsidR="007C244F">
        <w:rPr>
          <w:rFonts w:ascii="Times New Roman" w:hAnsi="Times New Roman" w:cs="Times New Roman"/>
          <w:sz w:val="24"/>
          <w:szCs w:val="24"/>
        </w:rPr>
        <w:t xml:space="preserve"> </w:t>
      </w:r>
      <w:r w:rsidRPr="001E423E">
        <w:rPr>
          <w:rFonts w:ascii="Times New Roman" w:hAnsi="Times New Roman" w:cs="Times New Roman"/>
          <w:sz w:val="24"/>
          <w:szCs w:val="24"/>
        </w:rPr>
        <w:t>мотивированными и одарёнными детьми</w:t>
      </w:r>
      <w:r w:rsidRPr="001E423E">
        <w:rPr>
          <w:rFonts w:ascii="Times New Roman" w:hAnsi="Times New Roman" w:cs="Times New Roman"/>
          <w:b/>
          <w:sz w:val="24"/>
          <w:szCs w:val="24"/>
        </w:rPr>
        <w:t>.</w:t>
      </w:r>
    </w:p>
    <w:p w:rsidR="00E70FA9" w:rsidRPr="001E423E" w:rsidRDefault="00E70FA9" w:rsidP="00E70FA9">
      <w:pPr>
        <w:pStyle w:val="a9"/>
        <w:numPr>
          <w:ilvl w:val="0"/>
          <w:numId w:val="11"/>
        </w:numPr>
        <w:jc w:val="both"/>
        <w:rPr>
          <w:rFonts w:ascii="Times New Roman" w:hAnsi="Times New Roman" w:cs="Times New Roman"/>
          <w:sz w:val="24"/>
          <w:szCs w:val="24"/>
        </w:rPr>
      </w:pPr>
      <w:r w:rsidRPr="001E423E">
        <w:rPr>
          <w:rFonts w:ascii="Times New Roman" w:hAnsi="Times New Roman" w:cs="Times New Roman"/>
          <w:sz w:val="24"/>
          <w:szCs w:val="24"/>
        </w:rPr>
        <w:t>Система подготовки педагогов ШМО к проведению Всероссийских проверочных работ.</w:t>
      </w:r>
    </w:p>
    <w:p w:rsidR="00E70FA9" w:rsidRPr="00C51E1D" w:rsidRDefault="00E70FA9" w:rsidP="00C51E1D">
      <w:pPr>
        <w:pStyle w:val="a9"/>
        <w:numPr>
          <w:ilvl w:val="0"/>
          <w:numId w:val="11"/>
        </w:numPr>
        <w:rPr>
          <w:rFonts w:ascii="Times New Roman" w:hAnsi="Times New Roman" w:cs="Times New Roman"/>
          <w:sz w:val="24"/>
          <w:szCs w:val="24"/>
        </w:rPr>
      </w:pPr>
      <w:r w:rsidRPr="001E423E">
        <w:rPr>
          <w:rFonts w:ascii="Times New Roman" w:hAnsi="Times New Roman" w:cs="Times New Roman"/>
          <w:sz w:val="24"/>
          <w:szCs w:val="24"/>
        </w:rPr>
        <w:t>Подготовка к промежуточной аттестации по предметам.</w:t>
      </w:r>
    </w:p>
    <w:p w:rsidR="002F3DAA" w:rsidRPr="001E423E" w:rsidRDefault="00E70FA9" w:rsidP="002F3DAA">
      <w:pPr>
        <w:pStyle w:val="aa"/>
        <w:shd w:val="clear" w:color="auto" w:fill="FFFFFF"/>
      </w:pPr>
      <w:r w:rsidRPr="001E423E">
        <w:rPr>
          <w:bCs/>
        </w:rPr>
        <w:t xml:space="preserve"> </w:t>
      </w:r>
      <w:r w:rsidRPr="001E423E">
        <w:t xml:space="preserve"> </w:t>
      </w:r>
      <w:r w:rsidR="004C5665" w:rsidRPr="00B34853">
        <w:rPr>
          <w:b/>
          <w:i/>
          <w:lang w:val="en-US"/>
        </w:rPr>
        <w:t>I</w:t>
      </w:r>
      <w:r w:rsidR="004C5665" w:rsidRPr="00B34853">
        <w:rPr>
          <w:b/>
          <w:i/>
        </w:rPr>
        <w:t>.</w:t>
      </w:r>
      <w:r w:rsidR="004C5665" w:rsidRPr="001E423E">
        <w:t xml:space="preserve"> </w:t>
      </w:r>
      <w:r w:rsidR="004C5665" w:rsidRPr="001E423E">
        <w:rPr>
          <w:b/>
          <w:i/>
        </w:rPr>
        <w:t>По первому вопросу</w:t>
      </w:r>
      <w:r w:rsidR="004C5665" w:rsidRPr="001E423E">
        <w:t xml:space="preserve"> слушали учител</w:t>
      </w:r>
      <w:r w:rsidR="00C51E1D">
        <w:t xml:space="preserve">я начальных классов Сулейманова З.С </w:t>
      </w:r>
      <w:r w:rsidR="004C5665" w:rsidRPr="001E423E">
        <w:t xml:space="preserve">. </w:t>
      </w:r>
      <w:r w:rsidR="002F3DAA" w:rsidRPr="001E423E">
        <w:t xml:space="preserve">Личностные  УУД обеспечивают ценностно-смысловую ориентацию учащихся (умение соотносить поступки и события с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r w:rsidR="002F3DAA" w:rsidRPr="002F3DAA">
        <w:t>установление учащимися связи между целью учебной деятельности и её мотивом</w:t>
      </w:r>
      <w:r w:rsidR="002F3DAA" w:rsidRPr="001E423E">
        <w:t xml:space="preserve">,  </w:t>
      </w:r>
      <w:r w:rsidR="002F3DAA" w:rsidRPr="002F3DAA">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1. Личностные УУД важны, так как благодаря им отражается отношение ребёнка к социальным ценностям в обществе.</w:t>
      </w:r>
    </w:p>
    <w:p w:rsidR="002F3DAA" w:rsidRPr="001E423E"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2. Личностные УУД отражают отношение ребенка к учебному процессу.</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К личностным УУД  относятся:</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положительное отношение к учению, к познавательной деятельности,</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желание приобретать новые знания,  умения, совершенствовать имеющиеся,</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осознавать свои трудности и стремиться к их преодолению,</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осваивать новые виды деятельности,</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участвовать в творческом, созидательном процессе;</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осознание себя как гражданина, как представителя определённого народа, определённой культуры, интерес и уважение к другим народам;</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стремление к красоте, готовность поддерживать состояние окружающей среды и своего здоровья.</w:t>
      </w:r>
    </w:p>
    <w:p w:rsidR="004C5665" w:rsidRPr="002F3DAA" w:rsidRDefault="00C51E1D" w:rsidP="004C566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Сулейманова </w:t>
      </w:r>
      <w:r w:rsidR="004C5665" w:rsidRPr="001E423E">
        <w:rPr>
          <w:rFonts w:ascii="Times New Roman" w:eastAsia="Times New Roman" w:hAnsi="Times New Roman" w:cs="Times New Roman"/>
          <w:color w:val="000000"/>
          <w:sz w:val="24"/>
          <w:szCs w:val="24"/>
        </w:rPr>
        <w:t xml:space="preserve"> осветила </w:t>
      </w:r>
      <w:r w:rsidR="004C5665" w:rsidRPr="001E423E">
        <w:rPr>
          <w:rFonts w:ascii="Times New Roman" w:eastAsia="Times New Roman" w:hAnsi="Times New Roman" w:cs="Times New Roman"/>
          <w:bCs/>
          <w:color w:val="000000"/>
          <w:sz w:val="24"/>
          <w:szCs w:val="24"/>
        </w:rPr>
        <w:t>с</w:t>
      </w:r>
      <w:r w:rsidR="004C5665" w:rsidRPr="002F3DAA">
        <w:rPr>
          <w:rFonts w:ascii="Times New Roman" w:eastAsia="Times New Roman" w:hAnsi="Times New Roman" w:cs="Times New Roman"/>
          <w:bCs/>
          <w:color w:val="000000"/>
          <w:sz w:val="24"/>
          <w:szCs w:val="24"/>
        </w:rPr>
        <w:t>пособы формирования личностных УУД</w:t>
      </w:r>
      <w:r w:rsidR="004C5665" w:rsidRPr="001E423E">
        <w:rPr>
          <w:rFonts w:ascii="Times New Roman" w:eastAsia="Times New Roman" w:hAnsi="Times New Roman" w:cs="Times New Roman"/>
          <w:bCs/>
          <w:color w:val="000000"/>
          <w:sz w:val="24"/>
          <w:szCs w:val="24"/>
        </w:rPr>
        <w:t>:</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Во-первых, действия учителя должны быть осмысленными.</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Во-вторых, педагогу, как и ребёнку, необходимо в себе развивать внутреннюю мотивацию, то есть двигаться вверх.</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lastRenderedPageBreak/>
        <w:t>В-третьих, задача, поставленная учителем перед обучающимся, должна быть понятна, но ещё и внутренне приятна малышу, это значит, что данное дело станет для него значимым.</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В-четвертых, в классе должна царить атмосфера успеха.</w:t>
      </w:r>
    </w:p>
    <w:p w:rsidR="002F3DAA" w:rsidRPr="002F3DAA" w:rsidRDefault="002F3DAA" w:rsidP="004C5665">
      <w:pPr>
        <w:shd w:val="clear" w:color="auto" w:fill="FFFFFF"/>
        <w:spacing w:after="0" w:line="240" w:lineRule="auto"/>
        <w:rPr>
          <w:rFonts w:ascii="Times New Roman" w:eastAsia="Times New Roman" w:hAnsi="Times New Roman" w:cs="Times New Roman"/>
          <w:color w:val="000000"/>
          <w:sz w:val="24"/>
          <w:szCs w:val="24"/>
        </w:rPr>
      </w:pPr>
      <w:r w:rsidRPr="002F3DAA">
        <w:rPr>
          <w:rFonts w:ascii="Times New Roman" w:eastAsia="Times New Roman" w:hAnsi="Times New Roman" w:cs="Times New Roman"/>
          <w:color w:val="000000"/>
          <w:sz w:val="24"/>
          <w:szCs w:val="24"/>
        </w:rPr>
        <w:t>В-пятых, помогать ребёнку должен не только педагог, но и сосед по парте.</w:t>
      </w:r>
    </w:p>
    <w:p w:rsidR="00E70FA9" w:rsidRPr="001E423E" w:rsidRDefault="004C5665" w:rsidP="00E70FA9">
      <w:pPr>
        <w:pStyle w:val="Default"/>
        <w:rPr>
          <w:bCs/>
          <w:shd w:val="clear" w:color="auto" w:fill="FFFFFF"/>
        </w:rPr>
      </w:pPr>
      <w:r w:rsidRPr="001E423E">
        <w:t xml:space="preserve">Затем были рассмотрено </w:t>
      </w:r>
      <w:r w:rsidRPr="001E423E">
        <w:rPr>
          <w:bCs/>
          <w:shd w:val="clear" w:color="auto" w:fill="FFFFFF"/>
        </w:rPr>
        <w:t>Формирование личностных УУД в процессе использования  современных образовательных технологий</w:t>
      </w:r>
      <w:r w:rsidR="00551CFE" w:rsidRPr="001E423E">
        <w:rPr>
          <w:bCs/>
          <w:shd w:val="clear" w:color="auto" w:fill="FFFFFF"/>
        </w:rPr>
        <w:t>:</w:t>
      </w:r>
    </w:p>
    <w:p w:rsidR="00551CFE" w:rsidRPr="001E423E" w:rsidRDefault="00551CFE" w:rsidP="00E70FA9">
      <w:pPr>
        <w:pStyle w:val="Default"/>
        <w:rPr>
          <w:bCs/>
          <w:shd w:val="clear" w:color="auto" w:fill="FFFFFF"/>
        </w:rPr>
      </w:pPr>
      <w:r w:rsidRPr="001E423E">
        <w:rPr>
          <w:bCs/>
          <w:shd w:val="clear" w:color="auto" w:fill="FFFFFF"/>
        </w:rPr>
        <w:t>- Технология проблемного диалога;</w:t>
      </w:r>
    </w:p>
    <w:p w:rsidR="00551CFE" w:rsidRPr="001E423E" w:rsidRDefault="00551CFE" w:rsidP="00E70FA9">
      <w:pPr>
        <w:pStyle w:val="Default"/>
        <w:rPr>
          <w:bCs/>
          <w:shd w:val="clear" w:color="auto" w:fill="FFFFFF"/>
        </w:rPr>
      </w:pPr>
      <w:r w:rsidRPr="001E423E">
        <w:rPr>
          <w:bCs/>
          <w:shd w:val="clear" w:color="auto" w:fill="FFFFFF"/>
        </w:rPr>
        <w:t>- Технология проектной деятельности;</w:t>
      </w:r>
    </w:p>
    <w:p w:rsidR="00551CFE" w:rsidRPr="001E423E" w:rsidRDefault="00551CFE" w:rsidP="00E70FA9">
      <w:pPr>
        <w:pStyle w:val="Default"/>
        <w:rPr>
          <w:bCs/>
          <w:shd w:val="clear" w:color="auto" w:fill="FFFFFF"/>
        </w:rPr>
      </w:pPr>
      <w:r w:rsidRPr="001E423E">
        <w:rPr>
          <w:bCs/>
          <w:shd w:val="clear" w:color="auto" w:fill="FFFFFF"/>
        </w:rPr>
        <w:t>- Технология продуктивного чтения.</w:t>
      </w:r>
    </w:p>
    <w:p w:rsidR="00551CFE" w:rsidRPr="00551CFE" w:rsidRDefault="00551CFE" w:rsidP="00551CFE">
      <w:pPr>
        <w:pStyle w:val="Default"/>
        <w:rPr>
          <w:rFonts w:eastAsia="Times New Roman"/>
        </w:rPr>
      </w:pPr>
      <w:r w:rsidRPr="001E423E">
        <w:rPr>
          <w:shd w:val="clear" w:color="auto" w:fill="FFFFFF"/>
        </w:rPr>
        <w:t>Коммуникативная деятельность делится на два типа: </w:t>
      </w:r>
      <w:r w:rsidRPr="001E423E">
        <w:rPr>
          <w:b/>
          <w:bCs/>
          <w:shd w:val="clear" w:color="auto" w:fill="FFFFFF"/>
        </w:rPr>
        <w:t>личностно-ориентированная</w:t>
      </w:r>
      <w:r w:rsidRPr="001E423E">
        <w:rPr>
          <w:shd w:val="clear" w:color="auto" w:fill="FFFFFF"/>
        </w:rPr>
        <w:t> и </w:t>
      </w:r>
      <w:r w:rsidRPr="001E423E">
        <w:rPr>
          <w:b/>
          <w:bCs/>
          <w:shd w:val="clear" w:color="auto" w:fill="FFFFFF"/>
        </w:rPr>
        <w:t>социально-ориентированная</w:t>
      </w:r>
      <w:r w:rsidRPr="001E423E">
        <w:rPr>
          <w:shd w:val="clear" w:color="auto" w:fill="FFFFFF"/>
        </w:rPr>
        <w:t>. Их различия проявляются в коммуникативных, функциональных, социально-психологических</w:t>
      </w:r>
      <w:r w:rsidR="00C51E1D">
        <w:rPr>
          <w:shd w:val="clear" w:color="auto" w:fill="FFFFFF"/>
        </w:rPr>
        <w:t xml:space="preserve"> и речевых структурах. </w:t>
      </w:r>
      <w:proofErr w:type="spellStart"/>
      <w:r w:rsidR="00C51E1D">
        <w:rPr>
          <w:shd w:val="clear" w:color="auto" w:fill="FFFFFF"/>
        </w:rPr>
        <w:t>Зульфия</w:t>
      </w:r>
      <w:proofErr w:type="spellEnd"/>
      <w:r w:rsidR="00C51E1D">
        <w:rPr>
          <w:shd w:val="clear" w:color="auto" w:fill="FFFFFF"/>
        </w:rPr>
        <w:t xml:space="preserve">  </w:t>
      </w:r>
      <w:proofErr w:type="spellStart"/>
      <w:r w:rsidR="00C51E1D">
        <w:rPr>
          <w:shd w:val="clear" w:color="auto" w:fill="FFFFFF"/>
        </w:rPr>
        <w:t>Сулеймановна</w:t>
      </w:r>
      <w:proofErr w:type="spellEnd"/>
      <w:r w:rsidR="00C51E1D">
        <w:rPr>
          <w:shd w:val="clear" w:color="auto" w:fill="FFFFFF"/>
        </w:rPr>
        <w:t xml:space="preserve">  </w:t>
      </w:r>
      <w:r w:rsidRPr="001E423E">
        <w:rPr>
          <w:shd w:val="clear" w:color="auto" w:fill="FFFFFF"/>
        </w:rPr>
        <w:t>рассказала о том, как</w:t>
      </w:r>
      <w:r w:rsidRPr="001E423E">
        <w:t xml:space="preserve"> </w:t>
      </w:r>
      <w:r w:rsidRPr="00551CFE">
        <w:rPr>
          <w:rFonts w:eastAsia="Times New Roman"/>
          <w:bCs/>
        </w:rPr>
        <w:t>развиваются коммуникативные навыки у ребенка</w:t>
      </w:r>
      <w:r w:rsidRPr="001E423E">
        <w:rPr>
          <w:rFonts w:eastAsia="Times New Roman"/>
        </w:rPr>
        <w:t xml:space="preserve"> </w:t>
      </w:r>
      <w:r w:rsidRPr="00551CFE">
        <w:rPr>
          <w:rFonts w:eastAsia="Times New Roman"/>
          <w:bCs/>
        </w:rPr>
        <w:t>в младшем школьном возрасте</w:t>
      </w:r>
      <w:r w:rsidRPr="001E423E">
        <w:rPr>
          <w:rFonts w:eastAsia="Times New Roman"/>
          <w:bCs/>
        </w:rPr>
        <w:t xml:space="preserve">, о </w:t>
      </w:r>
      <w:r w:rsidRPr="001E423E">
        <w:rPr>
          <w:bCs/>
          <w:shd w:val="clear" w:color="auto" w:fill="FFFFFF"/>
        </w:rPr>
        <w:t>методиках исследования коммуникативных навыков детей.</w:t>
      </w:r>
    </w:p>
    <w:p w:rsidR="00E70FA9" w:rsidRPr="001E423E" w:rsidRDefault="00E70FA9" w:rsidP="00E70FA9">
      <w:pPr>
        <w:shd w:val="clear" w:color="auto" w:fill="FFFFFF"/>
        <w:spacing w:after="0" w:line="285" w:lineRule="atLeast"/>
        <w:rPr>
          <w:rFonts w:ascii="Times New Roman" w:eastAsia="Times New Roman" w:hAnsi="Times New Roman" w:cs="Times New Roman"/>
          <w:b/>
          <w:bCs/>
          <w:color w:val="000000"/>
          <w:sz w:val="24"/>
          <w:szCs w:val="24"/>
        </w:rPr>
      </w:pPr>
    </w:p>
    <w:p w:rsidR="001E423E" w:rsidRPr="001E423E" w:rsidRDefault="001E423E" w:rsidP="001E423E">
      <w:pPr>
        <w:ind w:left="360"/>
        <w:rPr>
          <w:rFonts w:ascii="Times New Roman" w:hAnsi="Times New Roman" w:cs="Times New Roman"/>
          <w:b/>
          <w:i/>
          <w:sz w:val="24"/>
          <w:szCs w:val="24"/>
        </w:rPr>
      </w:pPr>
      <w:r w:rsidRPr="001E423E">
        <w:rPr>
          <w:rFonts w:ascii="Times New Roman" w:hAnsi="Times New Roman" w:cs="Times New Roman"/>
          <w:b/>
          <w:i/>
          <w:sz w:val="24"/>
          <w:szCs w:val="24"/>
        </w:rPr>
        <w:t>Решение:</w:t>
      </w:r>
    </w:p>
    <w:p w:rsidR="001E423E" w:rsidRPr="001E423E" w:rsidRDefault="001E423E" w:rsidP="001E423E">
      <w:pPr>
        <w:pStyle w:val="a9"/>
        <w:numPr>
          <w:ilvl w:val="0"/>
          <w:numId w:val="12"/>
        </w:numPr>
        <w:rPr>
          <w:rFonts w:ascii="Times New Roman" w:hAnsi="Times New Roman" w:cs="Times New Roman"/>
          <w:sz w:val="24"/>
          <w:szCs w:val="24"/>
        </w:rPr>
      </w:pPr>
      <w:r w:rsidRPr="001E423E">
        <w:rPr>
          <w:rFonts w:ascii="Times New Roman" w:hAnsi="Times New Roman" w:cs="Times New Roman"/>
          <w:sz w:val="24"/>
          <w:szCs w:val="24"/>
        </w:rPr>
        <w:t>Учитывать в ходе образовательного процесса возрастные особенности развития УУД у младших школьников.</w:t>
      </w:r>
    </w:p>
    <w:p w:rsidR="001E423E" w:rsidRPr="001E423E" w:rsidRDefault="001E423E" w:rsidP="001E423E">
      <w:pPr>
        <w:pStyle w:val="a9"/>
        <w:numPr>
          <w:ilvl w:val="0"/>
          <w:numId w:val="12"/>
        </w:numPr>
        <w:rPr>
          <w:rFonts w:ascii="Times New Roman" w:hAnsi="Times New Roman" w:cs="Times New Roman"/>
          <w:sz w:val="24"/>
          <w:szCs w:val="24"/>
        </w:rPr>
      </w:pPr>
      <w:r w:rsidRPr="001E423E">
        <w:rPr>
          <w:rFonts w:ascii="Times New Roman" w:hAnsi="Times New Roman"/>
          <w:sz w:val="24"/>
          <w:szCs w:val="24"/>
        </w:rPr>
        <w:t>Продолжить работу по созданию оптимальных условий для развития личности учащихся.</w:t>
      </w:r>
    </w:p>
    <w:p w:rsidR="001E423E" w:rsidRDefault="001E423E" w:rsidP="001E423E">
      <w:pPr>
        <w:pStyle w:val="a9"/>
        <w:numPr>
          <w:ilvl w:val="0"/>
          <w:numId w:val="12"/>
        </w:numPr>
        <w:rPr>
          <w:rFonts w:ascii="Times New Roman" w:hAnsi="Times New Roman" w:cs="Times New Roman"/>
          <w:sz w:val="24"/>
          <w:szCs w:val="24"/>
        </w:rPr>
      </w:pPr>
      <w:r w:rsidRPr="001E423E">
        <w:rPr>
          <w:rFonts w:ascii="Times New Roman" w:hAnsi="Times New Roman" w:cs="Times New Roman"/>
          <w:sz w:val="24"/>
          <w:szCs w:val="24"/>
        </w:rPr>
        <w:t xml:space="preserve">Осуществлять переход от информационно-объяснительной технологии обучения к </w:t>
      </w:r>
      <w:proofErr w:type="spellStart"/>
      <w:r w:rsidRPr="001E423E">
        <w:rPr>
          <w:rFonts w:ascii="Times New Roman" w:hAnsi="Times New Roman" w:cs="Times New Roman"/>
          <w:sz w:val="24"/>
          <w:szCs w:val="24"/>
        </w:rPr>
        <w:t>деятельностно-развивающей</w:t>
      </w:r>
      <w:proofErr w:type="spellEnd"/>
      <w:r w:rsidRPr="001E423E">
        <w:rPr>
          <w:rFonts w:ascii="Times New Roman" w:hAnsi="Times New Roman" w:cs="Times New Roman"/>
          <w:sz w:val="24"/>
          <w:szCs w:val="24"/>
        </w:rPr>
        <w:t>, формирующей широкий спектр личностных качеств ребенка.</w:t>
      </w:r>
    </w:p>
    <w:p w:rsidR="00DF1FE6" w:rsidRDefault="00DF1FE6" w:rsidP="00DF1FE6">
      <w:pPr>
        <w:pStyle w:val="3"/>
        <w:shd w:val="clear" w:color="auto" w:fill="FFFFFF"/>
        <w:spacing w:before="270" w:beforeAutospacing="0" w:after="135" w:afterAutospacing="0" w:line="285" w:lineRule="atLeast"/>
        <w:rPr>
          <w:rStyle w:val="ab"/>
          <w:bCs/>
          <w:sz w:val="24"/>
          <w:szCs w:val="24"/>
        </w:rPr>
      </w:pPr>
      <w:r w:rsidRPr="00B34853">
        <w:rPr>
          <w:i/>
          <w:sz w:val="24"/>
          <w:szCs w:val="24"/>
          <w:lang w:val="en-US"/>
        </w:rPr>
        <w:t>II</w:t>
      </w:r>
      <w:r w:rsidRPr="00B34853">
        <w:rPr>
          <w:b w:val="0"/>
          <w:i/>
          <w:sz w:val="24"/>
          <w:szCs w:val="24"/>
        </w:rPr>
        <w:t>.</w:t>
      </w:r>
      <w:r w:rsidRPr="00DF1FE6">
        <w:rPr>
          <w:b w:val="0"/>
          <w:i/>
          <w:sz w:val="24"/>
          <w:szCs w:val="24"/>
        </w:rPr>
        <w:t xml:space="preserve"> </w:t>
      </w:r>
      <w:r w:rsidRPr="00DF1FE6">
        <w:rPr>
          <w:i/>
          <w:sz w:val="24"/>
          <w:szCs w:val="24"/>
        </w:rPr>
        <w:t>По второму вопросу</w:t>
      </w:r>
      <w:r>
        <w:rPr>
          <w:sz w:val="24"/>
          <w:szCs w:val="24"/>
        </w:rPr>
        <w:t xml:space="preserve"> </w:t>
      </w:r>
      <w:r w:rsidRPr="00DF1FE6">
        <w:rPr>
          <w:b w:val="0"/>
          <w:sz w:val="24"/>
          <w:szCs w:val="24"/>
        </w:rPr>
        <w:t>слушали учите</w:t>
      </w:r>
      <w:r w:rsidR="00C51E1D">
        <w:rPr>
          <w:b w:val="0"/>
          <w:sz w:val="24"/>
          <w:szCs w:val="24"/>
        </w:rPr>
        <w:t xml:space="preserve">ля начальных классов Меджидова </w:t>
      </w:r>
      <w:proofErr w:type="spellStart"/>
      <w:r w:rsidR="00C51E1D">
        <w:rPr>
          <w:b w:val="0"/>
          <w:sz w:val="24"/>
          <w:szCs w:val="24"/>
        </w:rPr>
        <w:t>Асият</w:t>
      </w:r>
      <w:proofErr w:type="spellEnd"/>
      <w:r w:rsidR="00C51E1D">
        <w:rPr>
          <w:b w:val="0"/>
          <w:sz w:val="24"/>
          <w:szCs w:val="24"/>
        </w:rPr>
        <w:t xml:space="preserve"> </w:t>
      </w:r>
      <w:proofErr w:type="spellStart"/>
      <w:r w:rsidR="00C51E1D">
        <w:rPr>
          <w:b w:val="0"/>
          <w:sz w:val="24"/>
          <w:szCs w:val="24"/>
        </w:rPr>
        <w:t>Ибрагимовна</w:t>
      </w:r>
      <w:proofErr w:type="spellEnd"/>
      <w:r w:rsidRPr="00DF1FE6">
        <w:rPr>
          <w:b w:val="0"/>
          <w:sz w:val="24"/>
          <w:szCs w:val="24"/>
        </w:rPr>
        <w:t>., прокомментировавшую</w:t>
      </w:r>
      <w:r>
        <w:rPr>
          <w:sz w:val="24"/>
          <w:szCs w:val="24"/>
        </w:rPr>
        <w:t xml:space="preserve"> </w:t>
      </w:r>
      <w:r>
        <w:rPr>
          <w:b w:val="0"/>
          <w:sz w:val="24"/>
          <w:szCs w:val="24"/>
        </w:rPr>
        <w:t>т</w:t>
      </w:r>
      <w:r w:rsidRPr="00DF1FE6">
        <w:rPr>
          <w:b w:val="0"/>
          <w:sz w:val="24"/>
          <w:szCs w:val="24"/>
        </w:rPr>
        <w:t>еоретические аспекты детской одарённости</w:t>
      </w:r>
      <w:r>
        <w:rPr>
          <w:b w:val="0"/>
          <w:sz w:val="24"/>
          <w:szCs w:val="24"/>
        </w:rPr>
        <w:t xml:space="preserve"> и </w:t>
      </w:r>
      <w:r w:rsidRPr="00DF1FE6">
        <w:rPr>
          <w:rStyle w:val="ab"/>
          <w:bCs/>
          <w:sz w:val="24"/>
          <w:szCs w:val="24"/>
        </w:rPr>
        <w:t>приёмы работы с одаренными детьми</w:t>
      </w:r>
      <w:r>
        <w:rPr>
          <w:rStyle w:val="ab"/>
          <w:bCs/>
          <w:sz w:val="24"/>
          <w:szCs w:val="24"/>
        </w:rPr>
        <w:t>:</w:t>
      </w:r>
    </w:p>
    <w:p w:rsidR="002E76DA" w:rsidRPr="00DF1FE6" w:rsidRDefault="002E76DA" w:rsidP="002E76DA">
      <w:pPr>
        <w:pStyle w:val="4"/>
        <w:shd w:val="clear" w:color="auto" w:fill="FFFFFF"/>
        <w:spacing w:before="0" w:line="240" w:lineRule="auto"/>
        <w:rPr>
          <w:rFonts w:ascii="Times New Roman" w:hAnsi="Times New Roman" w:cs="Times New Roman"/>
          <w:bCs w:val="0"/>
          <w:color w:val="auto"/>
          <w:sz w:val="24"/>
          <w:szCs w:val="24"/>
        </w:rPr>
      </w:pPr>
      <w:r w:rsidRPr="00DF1FE6">
        <w:rPr>
          <w:rStyle w:val="ab"/>
          <w:rFonts w:ascii="Times New Roman" w:hAnsi="Times New Roman" w:cs="Times New Roman"/>
          <w:bCs/>
          <w:color w:val="auto"/>
          <w:sz w:val="24"/>
          <w:szCs w:val="24"/>
        </w:rPr>
        <w:t>I этап - увлечь!</w:t>
      </w:r>
      <w:r w:rsidRPr="00DF1FE6">
        <w:rPr>
          <w:rFonts w:ascii="Times New Roman" w:hAnsi="Times New Roman" w:cs="Times New Roman"/>
          <w:bCs w:val="0"/>
          <w:color w:val="auto"/>
          <w:sz w:val="24"/>
          <w:szCs w:val="24"/>
        </w:rPr>
        <w:t> </w:t>
      </w:r>
      <w:r w:rsidRPr="00DF1FE6">
        <w:rPr>
          <w:rStyle w:val="ac"/>
          <w:rFonts w:ascii="Times New Roman" w:hAnsi="Times New Roman" w:cs="Times New Roman"/>
          <w:b w:val="0"/>
          <w:color w:val="auto"/>
          <w:sz w:val="24"/>
          <w:szCs w:val="24"/>
        </w:rPr>
        <w:t>Выявление одаренных детей</w:t>
      </w:r>
    </w:p>
    <w:p w:rsidR="002E76DA" w:rsidRPr="00DF1FE6" w:rsidRDefault="002E76DA" w:rsidP="002E76DA">
      <w:pPr>
        <w:pStyle w:val="4"/>
        <w:shd w:val="clear" w:color="auto" w:fill="FFFFFF"/>
        <w:spacing w:before="0" w:line="240" w:lineRule="auto"/>
        <w:rPr>
          <w:rFonts w:ascii="Times New Roman" w:hAnsi="Times New Roman" w:cs="Times New Roman"/>
          <w:bCs w:val="0"/>
          <w:color w:val="auto"/>
          <w:sz w:val="24"/>
          <w:szCs w:val="24"/>
        </w:rPr>
      </w:pPr>
      <w:r w:rsidRPr="00DF1FE6">
        <w:rPr>
          <w:rStyle w:val="ab"/>
          <w:rFonts w:ascii="Times New Roman" w:hAnsi="Times New Roman" w:cs="Times New Roman"/>
          <w:bCs/>
          <w:color w:val="auto"/>
          <w:sz w:val="24"/>
          <w:szCs w:val="24"/>
        </w:rPr>
        <w:t>II этап – раскрыть!</w:t>
      </w:r>
      <w:r w:rsidRPr="00DF1FE6">
        <w:rPr>
          <w:rFonts w:ascii="Times New Roman" w:hAnsi="Times New Roman" w:cs="Times New Roman"/>
          <w:bCs w:val="0"/>
          <w:color w:val="auto"/>
          <w:sz w:val="24"/>
          <w:szCs w:val="24"/>
        </w:rPr>
        <w:t> </w:t>
      </w:r>
      <w:r w:rsidRPr="00DF1FE6">
        <w:rPr>
          <w:rStyle w:val="ac"/>
          <w:rFonts w:ascii="Times New Roman" w:hAnsi="Times New Roman" w:cs="Times New Roman"/>
          <w:b w:val="0"/>
          <w:color w:val="auto"/>
          <w:sz w:val="24"/>
          <w:szCs w:val="24"/>
        </w:rPr>
        <w:t>Направления работы с одаренными детьми на уроке</w:t>
      </w:r>
    </w:p>
    <w:p w:rsidR="00DF1FE6" w:rsidRPr="00DF1FE6" w:rsidRDefault="002E76DA" w:rsidP="002E76DA">
      <w:pPr>
        <w:pStyle w:val="3"/>
        <w:shd w:val="clear" w:color="auto" w:fill="FFFFFF"/>
        <w:spacing w:before="0" w:beforeAutospacing="0" w:after="0" w:afterAutospacing="0"/>
        <w:rPr>
          <w:bCs w:val="0"/>
          <w:sz w:val="24"/>
          <w:szCs w:val="24"/>
        </w:rPr>
      </w:pPr>
      <w:r w:rsidRPr="002E76DA">
        <w:rPr>
          <w:rStyle w:val="ab"/>
          <w:bCs/>
          <w:i/>
          <w:sz w:val="24"/>
          <w:szCs w:val="24"/>
        </w:rPr>
        <w:t>III этап – развить!</w:t>
      </w:r>
      <w:r w:rsidRPr="002E76DA">
        <w:rPr>
          <w:bCs w:val="0"/>
          <w:i/>
          <w:sz w:val="24"/>
          <w:szCs w:val="24"/>
        </w:rPr>
        <w:t> </w:t>
      </w:r>
      <w:r w:rsidRPr="002E76DA">
        <w:rPr>
          <w:rStyle w:val="ac"/>
          <w:b w:val="0"/>
          <w:i w:val="0"/>
          <w:sz w:val="24"/>
          <w:szCs w:val="24"/>
        </w:rPr>
        <w:t>Внеурочная деятельность как средство развития одарённости</w:t>
      </w:r>
    </w:p>
    <w:p w:rsidR="00DF1FE6" w:rsidRPr="00DF1FE6" w:rsidRDefault="00DF1FE6" w:rsidP="00DF1FE6">
      <w:pPr>
        <w:shd w:val="clear" w:color="auto" w:fill="FFFFFF"/>
        <w:spacing w:after="135"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DF1FE6" w:rsidRPr="00DF1FE6" w:rsidRDefault="00DF1FE6" w:rsidP="00DF1FE6">
      <w:pPr>
        <w:shd w:val="clear" w:color="auto" w:fill="FFFFFF"/>
        <w:spacing w:after="135"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DF1FE6" w:rsidRPr="00DF1FE6" w:rsidRDefault="00DF1FE6" w:rsidP="00DF1FE6">
      <w:pPr>
        <w:shd w:val="clear" w:color="auto" w:fill="FFFFFF"/>
        <w:spacing w:after="135"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В числе мероприятий по работе с родителями существенное место уделяю родительским собраниям по проблемам развития, обучения и воспитания. Для того</w:t>
      </w:r>
      <w:r w:rsidR="002E76DA">
        <w:rPr>
          <w:rFonts w:ascii="Times New Roman" w:eastAsia="Times New Roman" w:hAnsi="Times New Roman" w:cs="Times New Roman"/>
          <w:color w:val="333333"/>
          <w:sz w:val="24"/>
          <w:szCs w:val="24"/>
        </w:rPr>
        <w:t xml:space="preserve"> </w:t>
      </w:r>
      <w:r w:rsidRPr="00DF1FE6">
        <w:rPr>
          <w:rFonts w:ascii="Times New Roman" w:eastAsia="Times New Roman" w:hAnsi="Times New Roman" w:cs="Times New Roman"/>
          <w:color w:val="333333"/>
          <w:sz w:val="24"/>
          <w:szCs w:val="24"/>
        </w:rPr>
        <w:t>чтобы собрания были эффективными, использую разнообразные формы общения:</w:t>
      </w:r>
    </w:p>
    <w:p w:rsidR="00DF1FE6" w:rsidRPr="00DF1FE6" w:rsidRDefault="00DF1FE6" w:rsidP="00DF1F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"круглые столы";</w:t>
      </w:r>
    </w:p>
    <w:p w:rsidR="00DF1FE6" w:rsidRPr="00DF1FE6" w:rsidRDefault="00DF1FE6" w:rsidP="00DF1F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информационно-практические беседы;</w:t>
      </w:r>
    </w:p>
    <w:p w:rsidR="00DF1FE6" w:rsidRPr="00DF1FE6" w:rsidRDefault="00DF1FE6" w:rsidP="00DF1F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творческие лаборатории родителей;</w:t>
      </w:r>
    </w:p>
    <w:p w:rsidR="00C51E1D" w:rsidRDefault="00DF1FE6" w:rsidP="00C51E1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F1FE6">
        <w:rPr>
          <w:rFonts w:ascii="Times New Roman" w:eastAsia="Times New Roman" w:hAnsi="Times New Roman" w:cs="Times New Roman"/>
          <w:color w:val="333333"/>
          <w:sz w:val="24"/>
          <w:szCs w:val="24"/>
        </w:rPr>
        <w:t>родительские педагогические тренинги</w:t>
      </w:r>
      <w:r w:rsidRPr="002E76DA">
        <w:rPr>
          <w:rFonts w:ascii="Times New Roman" w:eastAsia="Times New Roman" w:hAnsi="Times New Roman" w:cs="Times New Roman"/>
          <w:color w:val="333333"/>
          <w:sz w:val="24"/>
          <w:szCs w:val="24"/>
        </w:rPr>
        <w:t>.</w:t>
      </w:r>
    </w:p>
    <w:p w:rsidR="007C244F" w:rsidRPr="00C51E1D" w:rsidRDefault="00C51E1D" w:rsidP="00C51E1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Асият</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Ибрагимовна</w:t>
      </w:r>
      <w:proofErr w:type="spellEnd"/>
      <w:r w:rsidR="002E76DA" w:rsidRPr="00C51E1D">
        <w:rPr>
          <w:color w:val="333333"/>
        </w:rPr>
        <w:t xml:space="preserve"> рассказала о работе со слабо мотивированными учащимися.</w:t>
      </w:r>
      <w:r w:rsidR="007C244F" w:rsidRPr="00C51E1D">
        <w:rPr>
          <w:color w:val="333333"/>
        </w:rPr>
        <w:t xml:space="preserve"> </w:t>
      </w:r>
      <w:r w:rsidR="007C244F" w:rsidRPr="007C244F">
        <w:t>Детей с проблемами школьной успеваемости можно условно разделить на несколько групп.</w:t>
      </w:r>
    </w:p>
    <w:p w:rsidR="007C244F" w:rsidRPr="007C244F" w:rsidRDefault="007C244F" w:rsidP="007C244F">
      <w:pPr>
        <w:shd w:val="clear" w:color="auto" w:fill="FFFFFF"/>
        <w:spacing w:after="0" w:line="240" w:lineRule="auto"/>
        <w:rPr>
          <w:rFonts w:ascii="Times New Roman" w:eastAsia="Times New Roman" w:hAnsi="Times New Roman" w:cs="Times New Roman"/>
          <w:color w:val="000000"/>
          <w:sz w:val="24"/>
          <w:szCs w:val="24"/>
        </w:rPr>
      </w:pPr>
      <w:r w:rsidRPr="007C244F">
        <w:rPr>
          <w:rFonts w:ascii="Times New Roman" w:eastAsia="Times New Roman" w:hAnsi="Times New Roman" w:cs="Times New Roman"/>
          <w:color w:val="000000"/>
          <w:sz w:val="24"/>
          <w:szCs w:val="24"/>
        </w:rPr>
        <w:lastRenderedPageBreak/>
        <w:t xml:space="preserve">1 группа – </w:t>
      </w:r>
      <w:r>
        <w:rPr>
          <w:rFonts w:ascii="Times New Roman" w:eastAsia="Times New Roman" w:hAnsi="Times New Roman" w:cs="Times New Roman"/>
          <w:color w:val="000000"/>
          <w:sz w:val="24"/>
          <w:szCs w:val="24"/>
        </w:rPr>
        <w:t>н</w:t>
      </w:r>
      <w:r w:rsidRPr="007C244F">
        <w:rPr>
          <w:rFonts w:ascii="Times New Roman" w:eastAsia="Times New Roman" w:hAnsi="Times New Roman" w:cs="Times New Roman"/>
          <w:color w:val="000000"/>
          <w:sz w:val="24"/>
          <w:szCs w:val="24"/>
        </w:rPr>
        <w:t>изкое качество мыслительной деятельности (слабое развитие познавательных процессов – внимания, памяти, мышления, не сформированы познавательные умений и навыки) сочетается с положительным отношением к учению.</w:t>
      </w:r>
    </w:p>
    <w:p w:rsidR="007C244F" w:rsidRPr="007C244F" w:rsidRDefault="007C244F" w:rsidP="007C244F">
      <w:pPr>
        <w:shd w:val="clear" w:color="auto" w:fill="FFFFFF"/>
        <w:spacing w:after="0" w:line="240" w:lineRule="auto"/>
        <w:rPr>
          <w:rFonts w:ascii="Times New Roman" w:eastAsia="Times New Roman" w:hAnsi="Times New Roman" w:cs="Times New Roman"/>
          <w:color w:val="000000"/>
          <w:sz w:val="24"/>
          <w:szCs w:val="24"/>
        </w:rPr>
      </w:pPr>
      <w:r w:rsidRPr="007C244F">
        <w:rPr>
          <w:rFonts w:ascii="Times New Roman" w:eastAsia="Times New Roman" w:hAnsi="Times New Roman" w:cs="Times New Roman"/>
          <w:color w:val="000000"/>
          <w:sz w:val="24"/>
          <w:szCs w:val="24"/>
        </w:rPr>
        <w:t xml:space="preserve">2 группа – </w:t>
      </w:r>
      <w:r>
        <w:rPr>
          <w:rFonts w:ascii="Times New Roman" w:eastAsia="Times New Roman" w:hAnsi="Times New Roman" w:cs="Times New Roman"/>
          <w:color w:val="000000"/>
          <w:sz w:val="24"/>
          <w:szCs w:val="24"/>
        </w:rPr>
        <w:t>в</w:t>
      </w:r>
      <w:r w:rsidRPr="007C244F">
        <w:rPr>
          <w:rFonts w:ascii="Times New Roman" w:eastAsia="Times New Roman" w:hAnsi="Times New Roman" w:cs="Times New Roman"/>
          <w:color w:val="000000"/>
          <w:sz w:val="24"/>
          <w:szCs w:val="24"/>
        </w:rPr>
        <w:t>ысокое качество мыслительной деятельности в паре с отрицательным отношением к учению.</w:t>
      </w:r>
    </w:p>
    <w:p w:rsidR="007C244F" w:rsidRPr="007C244F" w:rsidRDefault="007C244F" w:rsidP="007C244F">
      <w:pPr>
        <w:shd w:val="clear" w:color="auto" w:fill="FFFFFF"/>
        <w:spacing w:after="0" w:line="240" w:lineRule="auto"/>
        <w:rPr>
          <w:rFonts w:ascii="Times New Roman" w:eastAsia="Times New Roman" w:hAnsi="Times New Roman" w:cs="Times New Roman"/>
          <w:color w:val="000000"/>
          <w:sz w:val="24"/>
          <w:szCs w:val="24"/>
        </w:rPr>
      </w:pPr>
      <w:r w:rsidRPr="007C244F">
        <w:rPr>
          <w:rFonts w:ascii="Times New Roman" w:eastAsia="Times New Roman" w:hAnsi="Times New Roman" w:cs="Times New Roman"/>
          <w:color w:val="000000"/>
          <w:sz w:val="24"/>
          <w:szCs w:val="24"/>
        </w:rPr>
        <w:t xml:space="preserve">3 группа – </w:t>
      </w:r>
      <w:r>
        <w:rPr>
          <w:rFonts w:ascii="Times New Roman" w:eastAsia="Times New Roman" w:hAnsi="Times New Roman" w:cs="Times New Roman"/>
          <w:color w:val="000000"/>
          <w:sz w:val="24"/>
          <w:szCs w:val="24"/>
        </w:rPr>
        <w:t>н</w:t>
      </w:r>
      <w:r w:rsidRPr="007C244F">
        <w:rPr>
          <w:rFonts w:ascii="Times New Roman" w:eastAsia="Times New Roman" w:hAnsi="Times New Roman" w:cs="Times New Roman"/>
          <w:color w:val="000000"/>
          <w:sz w:val="24"/>
          <w:szCs w:val="24"/>
        </w:rPr>
        <w:t>изкое качество мыслительной деятельности сочетается с отрицательным отношением к учению.</w:t>
      </w:r>
    </w:p>
    <w:p w:rsidR="007C244F" w:rsidRPr="0009416D" w:rsidRDefault="007C244F" w:rsidP="0009416D">
      <w:pPr>
        <w:pStyle w:val="aa"/>
        <w:shd w:val="clear" w:color="auto" w:fill="FFFFFF"/>
        <w:spacing w:before="0" w:beforeAutospacing="0" w:after="0" w:afterAutospacing="0"/>
        <w:rPr>
          <w:color w:val="333333"/>
        </w:rPr>
      </w:pPr>
      <w:r w:rsidRPr="0009416D">
        <w:rPr>
          <w:color w:val="333333"/>
        </w:rPr>
        <w:t>Затем были освещены приемы работы данной категорией учащихся:</w:t>
      </w:r>
    </w:p>
    <w:p w:rsidR="007C244F" w:rsidRPr="0009416D" w:rsidRDefault="007C244F" w:rsidP="0009416D">
      <w:pPr>
        <w:pStyle w:val="aa"/>
        <w:shd w:val="clear" w:color="auto" w:fill="FFFFFF"/>
        <w:spacing w:before="0" w:beforeAutospacing="0" w:after="0" w:afterAutospacing="0"/>
      </w:pPr>
      <w:r w:rsidRPr="0009416D">
        <w:t xml:space="preserve"> - оказание своевременной помощи ученику на определенном этапе урока:</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с</w:t>
      </w:r>
      <w:r w:rsidRPr="007C244F">
        <w:rPr>
          <w:rFonts w:ascii="Times New Roman" w:eastAsia="Times New Roman" w:hAnsi="Times New Roman" w:cs="Times New Roman"/>
          <w:color w:val="000000"/>
          <w:sz w:val="24"/>
          <w:szCs w:val="24"/>
        </w:rPr>
        <w:t>оздание особой доброжелательной атмосферы при опросе;</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с</w:t>
      </w:r>
      <w:r w:rsidRPr="007C244F">
        <w:rPr>
          <w:rFonts w:ascii="Times New Roman" w:eastAsia="Times New Roman" w:hAnsi="Times New Roman" w:cs="Times New Roman"/>
          <w:color w:val="000000"/>
          <w:sz w:val="24"/>
          <w:szCs w:val="24"/>
        </w:rPr>
        <w:t>нижение темпа опроса, разрешение дольше готовиться у доски;</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п</w:t>
      </w:r>
      <w:r w:rsidRPr="007C244F">
        <w:rPr>
          <w:rFonts w:ascii="Times New Roman" w:eastAsia="Times New Roman" w:hAnsi="Times New Roman" w:cs="Times New Roman"/>
          <w:color w:val="000000"/>
          <w:sz w:val="24"/>
          <w:szCs w:val="24"/>
        </w:rPr>
        <w:t>редложение учащимся примерного плана ответа;</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р</w:t>
      </w:r>
      <w:r w:rsidRPr="007C244F">
        <w:rPr>
          <w:rFonts w:ascii="Times New Roman" w:eastAsia="Times New Roman" w:hAnsi="Times New Roman" w:cs="Times New Roman"/>
          <w:color w:val="000000"/>
          <w:sz w:val="24"/>
          <w:szCs w:val="24"/>
        </w:rPr>
        <w:t>азрешение пользоваться наглядными пособиями, помогающими излагать суть явления;</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с</w:t>
      </w:r>
      <w:r w:rsidRPr="007C244F">
        <w:rPr>
          <w:rFonts w:ascii="Times New Roman" w:eastAsia="Times New Roman" w:hAnsi="Times New Roman" w:cs="Times New Roman"/>
          <w:color w:val="000000"/>
          <w:sz w:val="24"/>
          <w:szCs w:val="24"/>
        </w:rPr>
        <w:t>тимулирование оценкой, подбадриванием, похвалой;</w:t>
      </w:r>
    </w:p>
    <w:p w:rsidR="007C244F" w:rsidRPr="007C244F" w:rsidRDefault="007C244F" w:rsidP="00C51E1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п</w:t>
      </w:r>
      <w:r w:rsidRPr="007C244F">
        <w:rPr>
          <w:rFonts w:ascii="Times New Roman" w:eastAsia="Times New Roman" w:hAnsi="Times New Roman" w:cs="Times New Roman"/>
          <w:color w:val="000000"/>
          <w:sz w:val="24"/>
          <w:szCs w:val="24"/>
        </w:rPr>
        <w:t xml:space="preserve">оддерживание интереса слабоуспевающих учеников с помощью вопросов, выявляющих </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Обеспечивать разнообразие методов обучения;</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Включать в содержание самостоятельной работы упражнения по устранению ошибок, допущенных при ответах и в письменных работах;</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Инструктировать о порядке выполнения работы;</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Стимулировать постановку вопросов к учителю при затруднениях в самостоятельной работе;</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Учить умениям планировать работу, выполняя её в должном темпе, и осуществлять контроль;</w:t>
      </w:r>
    </w:p>
    <w:p w:rsidR="007C244F" w:rsidRPr="007C244F" w:rsidRDefault="007C244F"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Pr="007C244F">
        <w:rPr>
          <w:rFonts w:ascii="Times New Roman" w:eastAsia="Times New Roman" w:hAnsi="Times New Roman" w:cs="Times New Roman"/>
          <w:color w:val="000000"/>
          <w:sz w:val="24"/>
          <w:szCs w:val="24"/>
        </w:rPr>
        <w:t>Обеспечивать в ходе домашней работы повторение пройденного;</w:t>
      </w:r>
    </w:p>
    <w:p w:rsidR="007C244F" w:rsidRPr="007C244F" w:rsidRDefault="0009416D" w:rsidP="0009416D">
      <w:pPr>
        <w:shd w:val="clear" w:color="auto" w:fill="FFFFFF"/>
        <w:spacing w:after="0" w:line="240" w:lineRule="auto"/>
        <w:rPr>
          <w:rFonts w:ascii="Times New Roman" w:eastAsia="Times New Roman" w:hAnsi="Times New Roman" w:cs="Times New Roman"/>
          <w:color w:val="000000"/>
          <w:sz w:val="24"/>
          <w:szCs w:val="24"/>
        </w:rPr>
      </w:pPr>
      <w:r w:rsidRPr="0009416D">
        <w:rPr>
          <w:rFonts w:ascii="Times New Roman" w:eastAsia="Times New Roman" w:hAnsi="Times New Roman" w:cs="Times New Roman"/>
          <w:color w:val="000000"/>
          <w:sz w:val="24"/>
          <w:szCs w:val="24"/>
        </w:rPr>
        <w:t xml:space="preserve">- </w:t>
      </w:r>
      <w:r w:rsidR="007C244F" w:rsidRPr="007C244F">
        <w:rPr>
          <w:rFonts w:ascii="Times New Roman" w:eastAsia="Times New Roman" w:hAnsi="Times New Roman" w:cs="Times New Roman"/>
          <w:color w:val="000000"/>
          <w:sz w:val="24"/>
          <w:szCs w:val="24"/>
        </w:rPr>
        <w:t>Согласовывать объем домашних заданий с другими учителями класса, исключая перегрузку, особенно слабоуспевающих учеников.</w:t>
      </w:r>
    </w:p>
    <w:p w:rsidR="00DF1FE6" w:rsidRPr="0009416D" w:rsidRDefault="00DF1FE6" w:rsidP="00DF1FE6">
      <w:pPr>
        <w:shd w:val="clear" w:color="auto" w:fill="FFFFFF"/>
        <w:spacing w:before="100" w:beforeAutospacing="1" w:after="100" w:afterAutospacing="1" w:line="240" w:lineRule="auto"/>
        <w:rPr>
          <w:rFonts w:ascii="Times New Roman" w:eastAsia="Times New Roman" w:hAnsi="Times New Roman" w:cs="Times New Roman"/>
          <w:b/>
          <w:i/>
          <w:color w:val="333333"/>
          <w:sz w:val="24"/>
          <w:szCs w:val="24"/>
        </w:rPr>
      </w:pPr>
      <w:r w:rsidRPr="0009416D">
        <w:rPr>
          <w:rFonts w:ascii="Times New Roman" w:eastAsia="Times New Roman" w:hAnsi="Times New Roman" w:cs="Times New Roman"/>
          <w:b/>
          <w:i/>
          <w:color w:val="333333"/>
          <w:sz w:val="24"/>
          <w:szCs w:val="24"/>
        </w:rPr>
        <w:t>Решение:</w:t>
      </w:r>
    </w:p>
    <w:p w:rsidR="002E76DA" w:rsidRPr="0009416D" w:rsidRDefault="002E76DA" w:rsidP="002E76DA">
      <w:pPr>
        <w:pStyle w:val="a9"/>
        <w:numPr>
          <w:ilvl w:val="0"/>
          <w:numId w:val="14"/>
        </w:numPr>
        <w:shd w:val="clear" w:color="auto" w:fill="FFFFFF"/>
        <w:spacing w:after="0" w:line="240" w:lineRule="auto"/>
        <w:ind w:left="714" w:hanging="357"/>
        <w:rPr>
          <w:rFonts w:ascii="Times New Roman" w:eastAsia="Times New Roman" w:hAnsi="Times New Roman" w:cs="Times New Roman"/>
          <w:color w:val="333333"/>
          <w:sz w:val="24"/>
          <w:szCs w:val="24"/>
        </w:rPr>
      </w:pPr>
      <w:r w:rsidRPr="0009416D">
        <w:rPr>
          <w:rFonts w:ascii="Times New Roman" w:hAnsi="Times New Roman" w:cs="Times New Roman"/>
          <w:color w:val="262626"/>
          <w:sz w:val="24"/>
          <w:szCs w:val="24"/>
          <w:shd w:val="clear" w:color="auto" w:fill="FFFFFF"/>
        </w:rPr>
        <w:t>Учителям – предметникам продолжать работать с одаренными детьми по подготовке к олимпиадам, развивать творческие способности учащихся через внеклассную работу, прививать интерес к предмету, учить  применять полученные знания на практике.</w:t>
      </w:r>
    </w:p>
    <w:p w:rsidR="002E76DA" w:rsidRPr="0009416D" w:rsidRDefault="00DF1FE6" w:rsidP="002E76DA">
      <w:pPr>
        <w:pStyle w:val="a9"/>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16D">
        <w:rPr>
          <w:rFonts w:ascii="Times New Roman" w:hAnsi="Times New Roman" w:cs="Times New Roman"/>
          <w:sz w:val="24"/>
          <w:szCs w:val="24"/>
        </w:rPr>
        <w:t>Продолжать повышать эффективность использования ИКТ в работе с одар</w:t>
      </w:r>
      <w:r w:rsidR="002E76DA" w:rsidRPr="0009416D">
        <w:rPr>
          <w:rFonts w:ascii="Times New Roman" w:hAnsi="Times New Roman" w:cs="Times New Roman"/>
          <w:sz w:val="24"/>
          <w:szCs w:val="24"/>
        </w:rPr>
        <w:t>е</w:t>
      </w:r>
      <w:r w:rsidRPr="0009416D">
        <w:rPr>
          <w:rFonts w:ascii="Times New Roman" w:hAnsi="Times New Roman" w:cs="Times New Roman"/>
          <w:sz w:val="24"/>
          <w:szCs w:val="24"/>
        </w:rPr>
        <w:t>нными детьми в урочной и внеурочной деятельности.</w:t>
      </w:r>
    </w:p>
    <w:p w:rsidR="00DF1FE6" w:rsidRPr="0009416D" w:rsidRDefault="00DF1FE6" w:rsidP="002E76DA">
      <w:pPr>
        <w:pStyle w:val="a9"/>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9416D">
        <w:rPr>
          <w:rFonts w:ascii="Times New Roman" w:hAnsi="Times New Roman" w:cs="Times New Roman"/>
          <w:sz w:val="24"/>
          <w:szCs w:val="24"/>
        </w:rPr>
        <w:t>Продолжать накопление методических рекомендаций по работе с одаренными детьми, основам научного исследования, материалов для проведения классных часов, викторин, праздников, осуществления индивидуализации обучения</w:t>
      </w:r>
      <w:r w:rsidR="002E76DA" w:rsidRPr="0009416D">
        <w:rPr>
          <w:rFonts w:ascii="Times New Roman" w:hAnsi="Times New Roman" w:cs="Times New Roman"/>
          <w:sz w:val="24"/>
          <w:szCs w:val="24"/>
        </w:rPr>
        <w:t>.</w:t>
      </w:r>
    </w:p>
    <w:p w:rsidR="0009416D" w:rsidRPr="0009416D" w:rsidRDefault="0009416D" w:rsidP="002E76DA">
      <w:pPr>
        <w:pStyle w:val="a9"/>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Систематизировать работу со слабоуспевающими и низко мотивированными учащимися с целью повышения успеваемости и качества знаний по предметам.</w:t>
      </w:r>
    </w:p>
    <w:p w:rsidR="0009416D" w:rsidRPr="00B34853" w:rsidRDefault="0009416D" w:rsidP="002E76DA">
      <w:pPr>
        <w:pStyle w:val="a9"/>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Усилить взаимодействие учителей-предметников с классными руководителями и родителями по </w:t>
      </w:r>
      <w:r w:rsidRPr="00B34853">
        <w:rPr>
          <w:rFonts w:ascii="Times New Roman" w:eastAsia="Times New Roman" w:hAnsi="Times New Roman" w:cs="Times New Roman"/>
          <w:color w:val="333333"/>
          <w:sz w:val="24"/>
          <w:szCs w:val="24"/>
        </w:rPr>
        <w:t>вопросу учебных достижений учащихся.</w:t>
      </w:r>
    </w:p>
    <w:p w:rsidR="00997360" w:rsidRDefault="00394229" w:rsidP="009973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B34853">
        <w:rPr>
          <w:rFonts w:ascii="Times New Roman" w:eastAsia="Times New Roman" w:hAnsi="Times New Roman" w:cs="Times New Roman"/>
          <w:b/>
          <w:i/>
          <w:color w:val="333333"/>
          <w:sz w:val="24"/>
          <w:szCs w:val="24"/>
          <w:lang w:val="en-US"/>
        </w:rPr>
        <w:t>III</w:t>
      </w:r>
      <w:r w:rsidRPr="00B34853">
        <w:rPr>
          <w:rFonts w:ascii="Times New Roman" w:eastAsia="Times New Roman" w:hAnsi="Times New Roman" w:cs="Times New Roman"/>
          <w:b/>
          <w:i/>
          <w:color w:val="333333"/>
          <w:sz w:val="24"/>
          <w:szCs w:val="24"/>
        </w:rPr>
        <w:t>.</w:t>
      </w:r>
      <w:r w:rsidRPr="00394229">
        <w:rPr>
          <w:rFonts w:ascii="Times New Roman" w:eastAsia="Times New Roman" w:hAnsi="Times New Roman" w:cs="Times New Roman"/>
          <w:color w:val="333333"/>
          <w:sz w:val="24"/>
          <w:szCs w:val="24"/>
        </w:rPr>
        <w:t xml:space="preserve"> </w:t>
      </w:r>
      <w:r w:rsidR="00997360" w:rsidRPr="00997360">
        <w:rPr>
          <w:rFonts w:ascii="Times New Roman" w:eastAsia="Times New Roman" w:hAnsi="Times New Roman" w:cs="Times New Roman"/>
          <w:color w:val="333333"/>
          <w:sz w:val="24"/>
          <w:szCs w:val="24"/>
        </w:rPr>
        <w:t xml:space="preserve"> </w:t>
      </w:r>
      <w:r w:rsidRPr="00B34853">
        <w:rPr>
          <w:rFonts w:ascii="Times New Roman" w:hAnsi="Times New Roman" w:cs="Times New Roman"/>
          <w:b/>
          <w:i/>
          <w:sz w:val="24"/>
          <w:szCs w:val="24"/>
        </w:rPr>
        <w:t>По третьему вопросу</w:t>
      </w:r>
      <w:r>
        <w:rPr>
          <w:sz w:val="24"/>
          <w:szCs w:val="24"/>
        </w:rPr>
        <w:t xml:space="preserve"> </w:t>
      </w:r>
      <w:r>
        <w:rPr>
          <w:rFonts w:ascii="Times New Roman" w:eastAsia="Times New Roman" w:hAnsi="Times New Roman" w:cs="Times New Roman"/>
          <w:color w:val="333333"/>
          <w:sz w:val="24"/>
          <w:szCs w:val="24"/>
        </w:rPr>
        <w:t>о</w:t>
      </w:r>
      <w:r w:rsidR="00997360">
        <w:rPr>
          <w:rFonts w:ascii="Times New Roman" w:eastAsia="Times New Roman" w:hAnsi="Times New Roman" w:cs="Times New Roman"/>
          <w:color w:val="333333"/>
          <w:sz w:val="24"/>
          <w:szCs w:val="24"/>
        </w:rPr>
        <w:t xml:space="preserve"> подготовке к Всероссийским прове</w:t>
      </w:r>
      <w:r w:rsidR="009D1689">
        <w:rPr>
          <w:rFonts w:ascii="Times New Roman" w:eastAsia="Times New Roman" w:hAnsi="Times New Roman" w:cs="Times New Roman"/>
          <w:color w:val="333333"/>
          <w:sz w:val="24"/>
          <w:szCs w:val="24"/>
        </w:rPr>
        <w:t>рочным работам в  марте апреле</w:t>
      </w:r>
      <w:r w:rsidR="00CF4789">
        <w:rPr>
          <w:rFonts w:ascii="Times New Roman" w:eastAsia="Times New Roman" w:hAnsi="Times New Roman" w:cs="Times New Roman"/>
          <w:color w:val="333333"/>
          <w:sz w:val="24"/>
          <w:szCs w:val="24"/>
        </w:rPr>
        <w:t xml:space="preserve"> 2023 </w:t>
      </w:r>
      <w:r w:rsidR="00997360">
        <w:rPr>
          <w:rFonts w:ascii="Times New Roman" w:eastAsia="Times New Roman" w:hAnsi="Times New Roman" w:cs="Times New Roman"/>
          <w:color w:val="333333"/>
          <w:sz w:val="24"/>
          <w:szCs w:val="24"/>
        </w:rPr>
        <w:t xml:space="preserve"> года слушали зам. по УВР </w:t>
      </w:r>
      <w:r w:rsidR="00CF4789">
        <w:rPr>
          <w:rFonts w:ascii="Times New Roman" w:eastAsia="Times New Roman" w:hAnsi="Times New Roman" w:cs="Times New Roman"/>
          <w:color w:val="333333"/>
          <w:sz w:val="24"/>
          <w:szCs w:val="24"/>
        </w:rPr>
        <w:t xml:space="preserve">Магомедову </w:t>
      </w:r>
      <w:proofErr w:type="spellStart"/>
      <w:r w:rsidR="00CF4789">
        <w:rPr>
          <w:rFonts w:ascii="Times New Roman" w:eastAsia="Times New Roman" w:hAnsi="Times New Roman" w:cs="Times New Roman"/>
          <w:color w:val="333333"/>
          <w:sz w:val="24"/>
          <w:szCs w:val="24"/>
        </w:rPr>
        <w:t>Джаният</w:t>
      </w:r>
      <w:proofErr w:type="spellEnd"/>
      <w:r w:rsidR="00CF4789">
        <w:rPr>
          <w:rFonts w:ascii="Times New Roman" w:eastAsia="Times New Roman" w:hAnsi="Times New Roman" w:cs="Times New Roman"/>
          <w:color w:val="333333"/>
          <w:sz w:val="24"/>
          <w:szCs w:val="24"/>
        </w:rPr>
        <w:t xml:space="preserve"> З </w:t>
      </w:r>
      <w:r w:rsidR="009D1689">
        <w:rPr>
          <w:rFonts w:ascii="Times New Roman" w:eastAsia="Times New Roman" w:hAnsi="Times New Roman" w:cs="Times New Roman"/>
          <w:color w:val="333333"/>
          <w:sz w:val="24"/>
          <w:szCs w:val="24"/>
        </w:rPr>
        <w:t>.Она</w:t>
      </w:r>
      <w:r w:rsidR="00997360">
        <w:rPr>
          <w:rFonts w:ascii="Times New Roman" w:eastAsia="Times New Roman" w:hAnsi="Times New Roman" w:cs="Times New Roman"/>
          <w:color w:val="333333"/>
          <w:sz w:val="24"/>
          <w:szCs w:val="24"/>
        </w:rPr>
        <w:t xml:space="preserve"> рассказала об организационных этапах ВПР: разработан прик</w:t>
      </w:r>
      <w:r w:rsidR="00CF4789">
        <w:rPr>
          <w:rFonts w:ascii="Times New Roman" w:eastAsia="Times New Roman" w:hAnsi="Times New Roman" w:cs="Times New Roman"/>
          <w:color w:val="333333"/>
          <w:sz w:val="24"/>
          <w:szCs w:val="24"/>
        </w:rPr>
        <w:t>аз МО СО о проведении ВПР в 2023</w:t>
      </w:r>
      <w:r w:rsidR="00997360">
        <w:rPr>
          <w:rFonts w:ascii="Times New Roman" w:eastAsia="Times New Roman" w:hAnsi="Times New Roman" w:cs="Times New Roman"/>
          <w:color w:val="333333"/>
          <w:sz w:val="24"/>
          <w:szCs w:val="24"/>
        </w:rPr>
        <w:t xml:space="preserve"> году, приказ </w:t>
      </w:r>
      <w:proofErr w:type="spellStart"/>
      <w:r w:rsidR="00997360">
        <w:rPr>
          <w:rFonts w:ascii="Times New Roman" w:eastAsia="Times New Roman" w:hAnsi="Times New Roman" w:cs="Times New Roman"/>
          <w:color w:val="333333"/>
          <w:sz w:val="24"/>
          <w:szCs w:val="24"/>
        </w:rPr>
        <w:t>Рособрнадзора</w:t>
      </w:r>
      <w:proofErr w:type="spellEnd"/>
      <w:r w:rsidR="00997360">
        <w:rPr>
          <w:rFonts w:ascii="Times New Roman" w:eastAsia="Times New Roman" w:hAnsi="Times New Roman" w:cs="Times New Roman"/>
          <w:color w:val="333333"/>
          <w:sz w:val="24"/>
          <w:szCs w:val="24"/>
        </w:rPr>
        <w:t xml:space="preserve"> «О проведении мониторинга качества подготовки обучающихся ОО в форме всероссийских проверочных работ</w:t>
      </w:r>
      <w:r w:rsidR="00233A65">
        <w:rPr>
          <w:rFonts w:ascii="Times New Roman" w:eastAsia="Times New Roman" w:hAnsi="Times New Roman" w:cs="Times New Roman"/>
          <w:color w:val="333333"/>
          <w:sz w:val="24"/>
          <w:szCs w:val="24"/>
        </w:rPr>
        <w:t xml:space="preserve">», </w:t>
      </w:r>
      <w:r w:rsidR="00997360">
        <w:rPr>
          <w:rFonts w:ascii="Times New Roman" w:eastAsia="Times New Roman" w:hAnsi="Times New Roman" w:cs="Times New Roman"/>
          <w:color w:val="333333"/>
          <w:sz w:val="24"/>
          <w:szCs w:val="24"/>
        </w:rPr>
        <w:t xml:space="preserve">план-график </w:t>
      </w:r>
      <w:r w:rsidR="00233A65">
        <w:rPr>
          <w:rFonts w:ascii="Times New Roman" w:eastAsia="Times New Roman" w:hAnsi="Times New Roman" w:cs="Times New Roman"/>
          <w:color w:val="333333"/>
          <w:sz w:val="24"/>
          <w:szCs w:val="24"/>
        </w:rPr>
        <w:t xml:space="preserve">проведения </w:t>
      </w:r>
      <w:r w:rsidR="00CF4789">
        <w:rPr>
          <w:rFonts w:ascii="Times New Roman" w:eastAsia="Times New Roman" w:hAnsi="Times New Roman" w:cs="Times New Roman"/>
          <w:color w:val="333333"/>
          <w:sz w:val="24"/>
          <w:szCs w:val="24"/>
        </w:rPr>
        <w:t xml:space="preserve">ВПР  </w:t>
      </w:r>
      <w:proofErr w:type="spellStart"/>
      <w:r w:rsidR="00CF4789">
        <w:rPr>
          <w:rFonts w:ascii="Times New Roman" w:eastAsia="Times New Roman" w:hAnsi="Times New Roman" w:cs="Times New Roman"/>
          <w:color w:val="333333"/>
          <w:sz w:val="24"/>
          <w:szCs w:val="24"/>
        </w:rPr>
        <w:t>Сергокалинского</w:t>
      </w:r>
      <w:proofErr w:type="spellEnd"/>
      <w:r w:rsidR="00CF4789">
        <w:rPr>
          <w:rFonts w:ascii="Times New Roman" w:eastAsia="Times New Roman" w:hAnsi="Times New Roman" w:cs="Times New Roman"/>
          <w:color w:val="333333"/>
          <w:sz w:val="24"/>
          <w:szCs w:val="24"/>
        </w:rPr>
        <w:t xml:space="preserve"> </w:t>
      </w:r>
      <w:r w:rsidR="00997360">
        <w:rPr>
          <w:rFonts w:ascii="Times New Roman" w:eastAsia="Times New Roman" w:hAnsi="Times New Roman" w:cs="Times New Roman"/>
          <w:color w:val="333333"/>
          <w:sz w:val="24"/>
          <w:szCs w:val="24"/>
        </w:rPr>
        <w:t xml:space="preserve"> муниципального района</w:t>
      </w:r>
      <w:r w:rsidR="00233A65">
        <w:rPr>
          <w:rFonts w:ascii="Times New Roman" w:eastAsia="Times New Roman" w:hAnsi="Times New Roman" w:cs="Times New Roman"/>
          <w:color w:val="333333"/>
          <w:sz w:val="24"/>
          <w:szCs w:val="24"/>
        </w:rPr>
        <w:t xml:space="preserve">. </w:t>
      </w:r>
      <w:r w:rsidR="00997360">
        <w:rPr>
          <w:rFonts w:ascii="Times New Roman" w:eastAsia="Times New Roman" w:hAnsi="Times New Roman" w:cs="Times New Roman"/>
          <w:color w:val="333333"/>
          <w:sz w:val="24"/>
          <w:szCs w:val="24"/>
        </w:rPr>
        <w:t xml:space="preserve"> </w:t>
      </w:r>
      <w:proofErr w:type="spellStart"/>
      <w:r w:rsidR="00CF4789">
        <w:rPr>
          <w:rFonts w:ascii="Times New Roman" w:eastAsia="Times New Roman" w:hAnsi="Times New Roman" w:cs="Times New Roman"/>
          <w:color w:val="333333"/>
          <w:sz w:val="24"/>
          <w:szCs w:val="24"/>
        </w:rPr>
        <w:t>Джаният</w:t>
      </w:r>
      <w:proofErr w:type="spellEnd"/>
      <w:r w:rsidR="00CF4789">
        <w:rPr>
          <w:rFonts w:ascii="Times New Roman" w:eastAsia="Times New Roman" w:hAnsi="Times New Roman" w:cs="Times New Roman"/>
          <w:color w:val="333333"/>
          <w:sz w:val="24"/>
          <w:szCs w:val="24"/>
        </w:rPr>
        <w:t xml:space="preserve"> </w:t>
      </w:r>
      <w:proofErr w:type="spellStart"/>
      <w:r w:rsidR="00CF4789">
        <w:rPr>
          <w:rFonts w:ascii="Times New Roman" w:eastAsia="Times New Roman" w:hAnsi="Times New Roman" w:cs="Times New Roman"/>
          <w:color w:val="333333"/>
          <w:sz w:val="24"/>
          <w:szCs w:val="24"/>
        </w:rPr>
        <w:t>Зайпуллаевна</w:t>
      </w:r>
      <w:proofErr w:type="spellEnd"/>
      <w:r w:rsidR="00CF4789">
        <w:rPr>
          <w:rFonts w:ascii="Times New Roman" w:eastAsia="Times New Roman" w:hAnsi="Times New Roman" w:cs="Times New Roman"/>
          <w:color w:val="333333"/>
          <w:sz w:val="24"/>
          <w:szCs w:val="24"/>
        </w:rPr>
        <w:t xml:space="preserve"> </w:t>
      </w:r>
      <w:r w:rsidR="00233A65">
        <w:rPr>
          <w:rFonts w:ascii="Times New Roman" w:eastAsia="Times New Roman" w:hAnsi="Times New Roman" w:cs="Times New Roman"/>
          <w:color w:val="333333"/>
          <w:sz w:val="24"/>
          <w:szCs w:val="24"/>
        </w:rPr>
        <w:t xml:space="preserve"> </w:t>
      </w:r>
      <w:r w:rsidR="00233A65" w:rsidRPr="00233A65">
        <w:rPr>
          <w:rFonts w:ascii="Times New Roman" w:hAnsi="Times New Roman" w:cs="Times New Roman"/>
          <w:sz w:val="24"/>
          <w:szCs w:val="24"/>
        </w:rPr>
        <w:t>ознакомила с порядком проведения ВПР и проверке работ обучающихся</w:t>
      </w:r>
      <w:r w:rsidR="00233A65">
        <w:rPr>
          <w:rFonts w:ascii="Times New Roman" w:hAnsi="Times New Roman" w:cs="Times New Roman"/>
          <w:sz w:val="24"/>
          <w:szCs w:val="24"/>
        </w:rPr>
        <w:t>.</w:t>
      </w:r>
      <w:r w:rsidR="00CF4789">
        <w:rPr>
          <w:rFonts w:ascii="Times New Roman" w:eastAsia="Times New Roman" w:hAnsi="Times New Roman" w:cs="Times New Roman"/>
          <w:color w:val="333333"/>
          <w:sz w:val="24"/>
          <w:szCs w:val="24"/>
        </w:rPr>
        <w:t xml:space="preserve"> Новое при проведении ВПР в 2023</w:t>
      </w:r>
      <w:r w:rsidR="00233A65">
        <w:rPr>
          <w:rFonts w:ascii="Times New Roman" w:eastAsia="Times New Roman" w:hAnsi="Times New Roman" w:cs="Times New Roman"/>
          <w:color w:val="333333"/>
          <w:sz w:val="24"/>
          <w:szCs w:val="24"/>
        </w:rPr>
        <w:t xml:space="preserve"> году</w:t>
      </w:r>
      <w:r w:rsidR="00CF4789">
        <w:rPr>
          <w:rFonts w:ascii="Times New Roman" w:eastAsia="Times New Roman" w:hAnsi="Times New Roman" w:cs="Times New Roman"/>
          <w:color w:val="333333"/>
          <w:sz w:val="24"/>
          <w:szCs w:val="24"/>
        </w:rPr>
        <w:t xml:space="preserve"> в 4 классе</w:t>
      </w:r>
      <w:r w:rsidR="00233A65">
        <w:rPr>
          <w:rFonts w:ascii="Times New Roman" w:eastAsia="Times New Roman" w:hAnsi="Times New Roman" w:cs="Times New Roman"/>
          <w:color w:val="333333"/>
          <w:sz w:val="24"/>
          <w:szCs w:val="24"/>
        </w:rPr>
        <w:t xml:space="preserve">: в 6 и 8 классах обязательные предметы (математика и русский язык) </w:t>
      </w:r>
      <w:r w:rsidR="00233A65">
        <w:rPr>
          <w:rFonts w:ascii="Times New Roman" w:eastAsia="Times New Roman" w:hAnsi="Times New Roman" w:cs="Times New Roman"/>
          <w:color w:val="333333"/>
          <w:sz w:val="24"/>
          <w:szCs w:val="24"/>
        </w:rPr>
        <w:lastRenderedPageBreak/>
        <w:t>и два предмета из списка, формируемые на основе случайного выбора. В качестве общественных наблюд</w:t>
      </w:r>
      <w:r w:rsidR="009D1689">
        <w:rPr>
          <w:rFonts w:ascii="Times New Roman" w:eastAsia="Times New Roman" w:hAnsi="Times New Roman" w:cs="Times New Roman"/>
          <w:color w:val="333333"/>
          <w:sz w:val="24"/>
          <w:szCs w:val="24"/>
        </w:rPr>
        <w:t xml:space="preserve">ателей заявлены </w:t>
      </w:r>
      <w:proofErr w:type="spellStart"/>
      <w:r w:rsidR="009D1689">
        <w:rPr>
          <w:rFonts w:ascii="Times New Roman" w:eastAsia="Times New Roman" w:hAnsi="Times New Roman" w:cs="Times New Roman"/>
          <w:color w:val="333333"/>
          <w:sz w:val="24"/>
          <w:szCs w:val="24"/>
        </w:rPr>
        <w:t>Нуриагомедова</w:t>
      </w:r>
      <w:proofErr w:type="spellEnd"/>
      <w:r w:rsidR="009D1689">
        <w:rPr>
          <w:rFonts w:ascii="Times New Roman" w:eastAsia="Times New Roman" w:hAnsi="Times New Roman" w:cs="Times New Roman"/>
          <w:color w:val="333333"/>
          <w:sz w:val="24"/>
          <w:szCs w:val="24"/>
        </w:rPr>
        <w:t xml:space="preserve"> З.Д    Родитель </w:t>
      </w:r>
      <w:proofErr w:type="spellStart"/>
      <w:r w:rsidR="009D1689">
        <w:rPr>
          <w:rFonts w:ascii="Times New Roman" w:eastAsia="Times New Roman" w:hAnsi="Times New Roman" w:cs="Times New Roman"/>
          <w:color w:val="333333"/>
          <w:sz w:val="24"/>
          <w:szCs w:val="24"/>
        </w:rPr>
        <w:t>Алискендерова</w:t>
      </w:r>
      <w:proofErr w:type="spellEnd"/>
      <w:r w:rsidR="009D1689">
        <w:rPr>
          <w:rFonts w:ascii="Times New Roman" w:eastAsia="Times New Roman" w:hAnsi="Times New Roman" w:cs="Times New Roman"/>
          <w:color w:val="333333"/>
          <w:sz w:val="24"/>
          <w:szCs w:val="24"/>
        </w:rPr>
        <w:t xml:space="preserve"> А.К</w:t>
      </w:r>
    </w:p>
    <w:p w:rsidR="00233A65" w:rsidRDefault="00233A65" w:rsidP="00997360">
      <w:pPr>
        <w:shd w:val="clear" w:color="auto" w:fill="FFFFFF"/>
        <w:spacing w:before="100" w:beforeAutospacing="1" w:after="100" w:afterAutospacing="1" w:line="240" w:lineRule="auto"/>
        <w:rPr>
          <w:rFonts w:ascii="Times New Roman" w:eastAsia="Times New Roman" w:hAnsi="Times New Roman" w:cs="Times New Roman"/>
          <w:b/>
          <w:i/>
          <w:color w:val="333333"/>
          <w:sz w:val="24"/>
          <w:szCs w:val="24"/>
        </w:rPr>
      </w:pPr>
      <w:r w:rsidRPr="00233A65">
        <w:rPr>
          <w:rFonts w:ascii="Times New Roman" w:eastAsia="Times New Roman" w:hAnsi="Times New Roman" w:cs="Times New Roman"/>
          <w:b/>
          <w:i/>
          <w:color w:val="333333"/>
          <w:sz w:val="24"/>
          <w:szCs w:val="24"/>
        </w:rPr>
        <w:t>Решение:</w:t>
      </w:r>
    </w:p>
    <w:p w:rsidR="00233A65" w:rsidRPr="00233A65" w:rsidRDefault="00233A65" w:rsidP="00233A65">
      <w:pPr>
        <w:pStyle w:val="a9"/>
        <w:numPr>
          <w:ilvl w:val="0"/>
          <w:numId w:val="15"/>
        </w:numPr>
        <w:shd w:val="clear" w:color="auto" w:fill="FFFFFF"/>
        <w:spacing w:before="100" w:beforeAutospacing="1" w:after="100" w:afterAutospacing="1" w:line="240" w:lineRule="auto"/>
        <w:rPr>
          <w:rFonts w:ascii="Times New Roman" w:eastAsia="Times New Roman" w:hAnsi="Times New Roman" w:cs="Times New Roman"/>
          <w:b/>
          <w:i/>
          <w:color w:val="333333"/>
          <w:sz w:val="24"/>
          <w:szCs w:val="24"/>
        </w:rPr>
      </w:pPr>
      <w:r w:rsidRPr="00233A65">
        <w:rPr>
          <w:rFonts w:ascii="Times New Roman" w:hAnsi="Times New Roman" w:cs="Times New Roman"/>
          <w:sz w:val="24"/>
          <w:szCs w:val="24"/>
        </w:rPr>
        <w:t>вести постоянную подготовку к проверочным работам, включать аналогичные задания в каждый урок;</w:t>
      </w:r>
    </w:p>
    <w:p w:rsidR="00233A65" w:rsidRPr="00394229" w:rsidRDefault="00233A65" w:rsidP="00233A65">
      <w:pPr>
        <w:pStyle w:val="a9"/>
        <w:numPr>
          <w:ilvl w:val="0"/>
          <w:numId w:val="15"/>
        </w:numPr>
        <w:shd w:val="clear" w:color="auto" w:fill="FFFFFF"/>
        <w:spacing w:before="100" w:beforeAutospacing="1" w:after="100" w:afterAutospacing="1" w:line="240" w:lineRule="auto"/>
        <w:rPr>
          <w:rFonts w:ascii="Times New Roman" w:eastAsia="Times New Roman" w:hAnsi="Times New Roman" w:cs="Times New Roman"/>
          <w:b/>
          <w:i/>
          <w:color w:val="333333"/>
          <w:sz w:val="24"/>
          <w:szCs w:val="24"/>
        </w:rPr>
      </w:pPr>
      <w:r w:rsidRPr="00233A65">
        <w:rPr>
          <w:rFonts w:ascii="Times New Roman" w:hAnsi="Times New Roman" w:cs="Times New Roman"/>
          <w:sz w:val="24"/>
          <w:szCs w:val="24"/>
        </w:rPr>
        <w:t>провести родительское собрание по ознакомлению родителей с процедурой проведения ВПР.</w:t>
      </w:r>
    </w:p>
    <w:p w:rsidR="00394229" w:rsidRPr="00394229" w:rsidRDefault="00394229" w:rsidP="0039422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i/>
          <w:color w:val="333333"/>
          <w:sz w:val="24"/>
          <w:szCs w:val="24"/>
          <w:lang w:val="en-US"/>
        </w:rPr>
        <w:t>IV</w:t>
      </w:r>
      <w:r w:rsidRPr="00394229">
        <w:rPr>
          <w:rFonts w:ascii="Times New Roman" w:eastAsia="Times New Roman" w:hAnsi="Times New Roman" w:cs="Times New Roman"/>
          <w:b/>
          <w:i/>
          <w:color w:val="333333"/>
          <w:sz w:val="24"/>
          <w:szCs w:val="24"/>
        </w:rPr>
        <w:t xml:space="preserve">. </w:t>
      </w:r>
      <w:r>
        <w:rPr>
          <w:rFonts w:ascii="Times New Roman" w:eastAsia="Times New Roman" w:hAnsi="Times New Roman" w:cs="Times New Roman"/>
          <w:b/>
          <w:i/>
          <w:color w:val="333333"/>
          <w:sz w:val="24"/>
          <w:szCs w:val="24"/>
        </w:rPr>
        <w:t xml:space="preserve">По четвертому вопросу </w:t>
      </w:r>
      <w:r>
        <w:rPr>
          <w:rFonts w:ascii="Times New Roman" w:eastAsia="Times New Roman" w:hAnsi="Times New Roman" w:cs="Times New Roman"/>
          <w:color w:val="333333"/>
          <w:sz w:val="24"/>
          <w:szCs w:val="24"/>
        </w:rPr>
        <w:t xml:space="preserve"> </w:t>
      </w:r>
      <w:r w:rsidRPr="00394229">
        <w:rPr>
          <w:rFonts w:ascii="Times New Roman" w:eastAsia="Times New Roman" w:hAnsi="Times New Roman" w:cs="Times New Roman"/>
          <w:color w:val="333333"/>
          <w:sz w:val="24"/>
          <w:szCs w:val="24"/>
        </w:rPr>
        <w:t>«О подготовке и порядке проведения промежуточной аттестации в 20</w:t>
      </w:r>
      <w:r w:rsidR="00CF4789">
        <w:rPr>
          <w:rFonts w:ascii="Times New Roman" w:eastAsia="Times New Roman" w:hAnsi="Times New Roman" w:cs="Times New Roman"/>
          <w:color w:val="333333"/>
          <w:sz w:val="24"/>
          <w:szCs w:val="24"/>
        </w:rPr>
        <w:t>22</w:t>
      </w:r>
      <w:r w:rsidRPr="00394229">
        <w:rPr>
          <w:rFonts w:ascii="Times New Roman" w:eastAsia="Times New Roman" w:hAnsi="Times New Roman" w:cs="Times New Roman"/>
          <w:color w:val="333333"/>
          <w:sz w:val="24"/>
          <w:szCs w:val="24"/>
        </w:rPr>
        <w:t>-20</w:t>
      </w:r>
      <w:r w:rsidR="00105474">
        <w:rPr>
          <w:rFonts w:ascii="Times New Roman" w:eastAsia="Times New Roman" w:hAnsi="Times New Roman" w:cs="Times New Roman"/>
          <w:color w:val="333333"/>
          <w:sz w:val="24"/>
          <w:szCs w:val="24"/>
        </w:rPr>
        <w:t>2</w:t>
      </w:r>
      <w:r w:rsidR="00CF4789">
        <w:rPr>
          <w:rFonts w:ascii="Times New Roman" w:eastAsia="Times New Roman" w:hAnsi="Times New Roman" w:cs="Times New Roman"/>
          <w:color w:val="333333"/>
          <w:sz w:val="24"/>
          <w:szCs w:val="24"/>
        </w:rPr>
        <w:t>3</w:t>
      </w:r>
      <w:bookmarkStart w:id="0" w:name="_GoBack"/>
      <w:bookmarkEnd w:id="0"/>
      <w:r w:rsidRPr="00394229">
        <w:rPr>
          <w:rFonts w:ascii="Times New Roman" w:eastAsia="Times New Roman" w:hAnsi="Times New Roman" w:cs="Times New Roman"/>
          <w:color w:val="333333"/>
          <w:sz w:val="24"/>
          <w:szCs w:val="24"/>
        </w:rPr>
        <w:t xml:space="preserve"> учебном году» слушали</w:t>
      </w:r>
      <w:r w:rsidR="00105474" w:rsidRPr="00105474">
        <w:rPr>
          <w:rFonts w:ascii="Times New Roman" w:eastAsia="Times New Roman" w:hAnsi="Times New Roman" w:cs="Times New Roman"/>
          <w:color w:val="333333"/>
          <w:sz w:val="24"/>
          <w:szCs w:val="24"/>
        </w:rPr>
        <w:t xml:space="preserve"> </w:t>
      </w:r>
      <w:r w:rsidR="009D1689">
        <w:rPr>
          <w:rFonts w:ascii="Times New Roman" w:eastAsia="Times New Roman" w:hAnsi="Times New Roman" w:cs="Times New Roman"/>
          <w:color w:val="333333"/>
          <w:sz w:val="24"/>
          <w:szCs w:val="24"/>
        </w:rPr>
        <w:t>зам. по УВР Магомедова Д.З</w:t>
      </w:r>
      <w:r w:rsidR="00105474">
        <w:rPr>
          <w:rFonts w:ascii="Times New Roman" w:eastAsia="Times New Roman" w:hAnsi="Times New Roman" w:cs="Times New Roman"/>
          <w:color w:val="333333"/>
          <w:sz w:val="24"/>
          <w:szCs w:val="24"/>
        </w:rPr>
        <w:t>.,</w:t>
      </w:r>
      <w:r w:rsidR="00105474" w:rsidRPr="00394229">
        <w:rPr>
          <w:rFonts w:ascii="Times New Roman" w:eastAsia="Times New Roman" w:hAnsi="Times New Roman" w:cs="Times New Roman"/>
          <w:color w:val="333333"/>
          <w:sz w:val="24"/>
          <w:szCs w:val="24"/>
        </w:rPr>
        <w:t xml:space="preserve"> </w:t>
      </w:r>
      <w:r w:rsidRPr="00394229">
        <w:rPr>
          <w:rFonts w:ascii="Times New Roman" w:eastAsia="Times New Roman" w:hAnsi="Times New Roman" w:cs="Times New Roman"/>
          <w:color w:val="333333"/>
          <w:sz w:val="24"/>
          <w:szCs w:val="24"/>
        </w:rPr>
        <w:t xml:space="preserve">которая ознакомила членов педагогического совета с актуальными вопросами промежуточной аттестации учащихся. Она напомнила, что промежуточная аттестация – это определение степени освоения учащимися учебного материала по предметам в рамках освоения </w:t>
      </w:r>
    </w:p>
    <w:p w:rsidR="00394229" w:rsidRPr="00394229" w:rsidRDefault="00394229" w:rsidP="0039422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94229">
        <w:rPr>
          <w:rFonts w:ascii="Times New Roman" w:eastAsia="Times New Roman" w:hAnsi="Times New Roman" w:cs="Times New Roman"/>
          <w:color w:val="333333"/>
          <w:sz w:val="24"/>
          <w:szCs w:val="24"/>
        </w:rPr>
        <w:t>основной образовательной программы общего образования (по уровням) за определенный период (год). Промежуточную аттестацию в обязательном порядке проходят все обучающиеся 2-8-х классов.</w:t>
      </w:r>
      <w:r w:rsidR="00105474">
        <w:rPr>
          <w:rFonts w:ascii="Times New Roman" w:eastAsia="Times New Roman" w:hAnsi="Times New Roman" w:cs="Times New Roman"/>
          <w:color w:val="333333"/>
          <w:sz w:val="24"/>
          <w:szCs w:val="24"/>
        </w:rPr>
        <w:t xml:space="preserve"> Ольга Геннадьевна</w:t>
      </w:r>
      <w:r w:rsidRPr="00394229">
        <w:rPr>
          <w:rFonts w:ascii="Times New Roman" w:eastAsia="Times New Roman" w:hAnsi="Times New Roman" w:cs="Times New Roman"/>
          <w:color w:val="333333"/>
          <w:sz w:val="24"/>
          <w:szCs w:val="24"/>
        </w:rPr>
        <w:t xml:space="preserve"> напомнила, что материалы для проведения промежуточной аттестации готовятся учителем, используя программный материал, изученный за учебный год. Содержание письменных работ, тестов должно соответствовать требованиям государственного образовательного стандарта, учебной программе, годовому тематическому планированию учителя - предметника. Количество вариантов работ в одном классе определяется разработчиком материалов самостоятельно, но не менее двух. Экзаменационный материал должен содержать пояснительную записку с обоснованием выбранной формы, содержания материала</w:t>
      </w:r>
      <w:r w:rsidR="00105474">
        <w:rPr>
          <w:rFonts w:ascii="Times New Roman" w:eastAsia="Times New Roman" w:hAnsi="Times New Roman" w:cs="Times New Roman"/>
          <w:color w:val="333333"/>
          <w:sz w:val="24"/>
          <w:szCs w:val="24"/>
        </w:rPr>
        <w:t xml:space="preserve">. Решением </w:t>
      </w:r>
      <w:r w:rsidR="009D1689">
        <w:rPr>
          <w:rFonts w:ascii="Times New Roman" w:hAnsi="Times New Roman" w:cs="Times New Roman"/>
          <w:sz w:val="24"/>
          <w:szCs w:val="24"/>
        </w:rPr>
        <w:t>педсовета №2 от 05.11.2023</w:t>
      </w:r>
      <w:r w:rsidR="00105474" w:rsidRPr="00105474">
        <w:rPr>
          <w:rFonts w:ascii="Times New Roman" w:hAnsi="Times New Roman" w:cs="Times New Roman"/>
          <w:sz w:val="24"/>
          <w:szCs w:val="24"/>
        </w:rPr>
        <w:t xml:space="preserve"> г</w:t>
      </w:r>
      <w:r w:rsidR="00105474">
        <w:rPr>
          <w:rFonts w:ascii="Times New Roman" w:eastAsia="Times New Roman" w:hAnsi="Times New Roman" w:cs="Times New Roman"/>
          <w:color w:val="333333"/>
          <w:sz w:val="24"/>
          <w:szCs w:val="24"/>
        </w:rPr>
        <w:t xml:space="preserve"> были </w:t>
      </w:r>
      <w:r w:rsidRPr="00394229">
        <w:rPr>
          <w:rFonts w:ascii="Times New Roman" w:eastAsia="Times New Roman" w:hAnsi="Times New Roman" w:cs="Times New Roman"/>
          <w:color w:val="333333"/>
          <w:sz w:val="24"/>
          <w:szCs w:val="24"/>
        </w:rPr>
        <w:t xml:space="preserve"> согласованы следующие формы и порядок проведения промежуточной (годовой) аттестации:</w:t>
      </w:r>
      <w:r w:rsidR="00105474" w:rsidRPr="00105474">
        <w:rPr>
          <w:sz w:val="24"/>
          <w:szCs w:val="24"/>
        </w:rPr>
        <w:t xml:space="preserve"> </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2-4 классах по математике: контрольная работа;</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2-4 классах по русскому языку: контрольный диктант с грамматическим заданием;</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5-6 классах по математике: контрольная работа;</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5-6 классах по русскому языку: диагностическая работа (тестирование  + работа с текстом);</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7-8 классах по математике: контрольная работа в формате ОГЭ;</w:t>
      </w:r>
    </w:p>
    <w:p w:rsidR="00105474" w:rsidRPr="00105474" w:rsidRDefault="00105474" w:rsidP="00B34853">
      <w:pPr>
        <w:spacing w:after="0" w:line="240" w:lineRule="auto"/>
        <w:rPr>
          <w:rFonts w:ascii="Times New Roman" w:hAnsi="Times New Roman" w:cs="Times New Roman"/>
          <w:bCs/>
          <w:sz w:val="24"/>
          <w:szCs w:val="24"/>
        </w:rPr>
      </w:pPr>
      <w:r w:rsidRPr="00105474">
        <w:rPr>
          <w:rFonts w:ascii="Times New Roman" w:hAnsi="Times New Roman" w:cs="Times New Roman"/>
          <w:bCs/>
          <w:sz w:val="24"/>
          <w:szCs w:val="24"/>
        </w:rPr>
        <w:t>- в 7-8 классах по русскому языку: диагностическая работа в формате ОГЭ (тестирование  + работа с текстом);</w:t>
      </w:r>
    </w:p>
    <w:p w:rsidR="00105474" w:rsidRPr="00105474" w:rsidRDefault="00105474" w:rsidP="00B34853">
      <w:pPr>
        <w:spacing w:after="0" w:line="240" w:lineRule="auto"/>
        <w:rPr>
          <w:rFonts w:ascii="Times New Roman" w:hAnsi="Times New Roman" w:cs="Times New Roman"/>
          <w:sz w:val="24"/>
          <w:szCs w:val="24"/>
        </w:rPr>
      </w:pPr>
      <w:r w:rsidRPr="00105474">
        <w:rPr>
          <w:rFonts w:ascii="Times New Roman" w:hAnsi="Times New Roman" w:cs="Times New Roman"/>
          <w:bCs/>
          <w:sz w:val="24"/>
          <w:szCs w:val="24"/>
        </w:rPr>
        <w:t xml:space="preserve">- </w:t>
      </w:r>
      <w:r w:rsidR="00B34853">
        <w:rPr>
          <w:rFonts w:ascii="Times New Roman" w:hAnsi="Times New Roman" w:cs="Times New Roman"/>
          <w:sz w:val="24"/>
          <w:szCs w:val="24"/>
        </w:rPr>
        <w:t>п</w:t>
      </w:r>
      <w:r w:rsidRPr="00105474">
        <w:rPr>
          <w:rFonts w:ascii="Times New Roman" w:hAnsi="Times New Roman" w:cs="Times New Roman"/>
          <w:sz w:val="24"/>
          <w:szCs w:val="24"/>
        </w:rPr>
        <w:t>о всем остальным предметам Учебного плана промежуточная аттестация осуществляется </w:t>
      </w:r>
      <w:r w:rsidRPr="00105474">
        <w:rPr>
          <w:rFonts w:ascii="Times New Roman" w:hAnsi="Times New Roman" w:cs="Times New Roman"/>
          <w:sz w:val="24"/>
          <w:szCs w:val="24"/>
          <w:shd w:val="clear" w:color="auto" w:fill="FFFFFF"/>
        </w:rPr>
        <w:t>на основе результатов т</w:t>
      </w:r>
      <w:r w:rsidRPr="00105474">
        <w:rPr>
          <w:rFonts w:ascii="Times New Roman" w:hAnsi="Times New Roman" w:cs="Times New Roman"/>
          <w:sz w:val="24"/>
          <w:szCs w:val="24"/>
        </w:rPr>
        <w:t>екущего контроля успеваемости за периоды обучения  по учебным четвертям</w:t>
      </w:r>
      <w:r w:rsidR="00B34853">
        <w:rPr>
          <w:rFonts w:ascii="Times New Roman" w:hAnsi="Times New Roman" w:cs="Times New Roman"/>
          <w:sz w:val="24"/>
          <w:szCs w:val="24"/>
        </w:rPr>
        <w:t>.</w:t>
      </w:r>
    </w:p>
    <w:p w:rsidR="00B34853" w:rsidRDefault="00B34853" w:rsidP="00B34853">
      <w:pPr>
        <w:pStyle w:val="3"/>
        <w:shd w:val="clear" w:color="auto" w:fill="FFFFFF"/>
        <w:spacing w:before="0" w:beforeAutospacing="0" w:after="0" w:afterAutospacing="0"/>
        <w:rPr>
          <w:bCs w:val="0"/>
          <w:i/>
          <w:sz w:val="24"/>
          <w:szCs w:val="24"/>
        </w:rPr>
      </w:pPr>
    </w:p>
    <w:p w:rsidR="00DF1FE6" w:rsidRDefault="00B34853" w:rsidP="00B34853">
      <w:pPr>
        <w:pStyle w:val="3"/>
        <w:shd w:val="clear" w:color="auto" w:fill="FFFFFF"/>
        <w:spacing w:before="0" w:beforeAutospacing="0" w:after="0" w:afterAutospacing="0"/>
        <w:rPr>
          <w:bCs w:val="0"/>
          <w:i/>
          <w:sz w:val="24"/>
          <w:szCs w:val="24"/>
        </w:rPr>
      </w:pPr>
      <w:r w:rsidRPr="00B34853">
        <w:rPr>
          <w:bCs w:val="0"/>
          <w:i/>
          <w:sz w:val="24"/>
          <w:szCs w:val="24"/>
        </w:rPr>
        <w:t>Решение:</w:t>
      </w:r>
    </w:p>
    <w:p w:rsidR="00B34853" w:rsidRDefault="00B34853" w:rsidP="00B34853">
      <w:pPr>
        <w:pStyle w:val="3"/>
        <w:numPr>
          <w:ilvl w:val="0"/>
          <w:numId w:val="17"/>
        </w:numPr>
        <w:shd w:val="clear" w:color="auto" w:fill="FFFFFF"/>
        <w:spacing w:before="0" w:beforeAutospacing="0" w:after="0" w:afterAutospacing="0"/>
        <w:rPr>
          <w:b w:val="0"/>
          <w:bCs w:val="0"/>
          <w:sz w:val="24"/>
          <w:szCs w:val="24"/>
        </w:rPr>
      </w:pPr>
      <w:r w:rsidRPr="00B34853">
        <w:rPr>
          <w:b w:val="0"/>
          <w:bCs w:val="0"/>
          <w:sz w:val="24"/>
          <w:szCs w:val="24"/>
        </w:rPr>
        <w:t>Принять информацию к сведению.</w:t>
      </w:r>
    </w:p>
    <w:p w:rsidR="00B34853" w:rsidRDefault="00B34853" w:rsidP="00B34853">
      <w:pPr>
        <w:pStyle w:val="3"/>
        <w:numPr>
          <w:ilvl w:val="0"/>
          <w:numId w:val="17"/>
        </w:numPr>
        <w:shd w:val="clear" w:color="auto" w:fill="FFFFFF"/>
        <w:spacing w:before="0" w:beforeAutospacing="0" w:after="0" w:afterAutospacing="0"/>
        <w:rPr>
          <w:b w:val="0"/>
          <w:bCs w:val="0"/>
          <w:sz w:val="24"/>
          <w:szCs w:val="24"/>
        </w:rPr>
      </w:pPr>
      <w:r>
        <w:rPr>
          <w:b w:val="0"/>
          <w:bCs w:val="0"/>
          <w:sz w:val="24"/>
          <w:szCs w:val="24"/>
        </w:rPr>
        <w:t>Подготовить экзаменационный м</w:t>
      </w:r>
      <w:r w:rsidR="009D1689">
        <w:rPr>
          <w:b w:val="0"/>
          <w:bCs w:val="0"/>
          <w:sz w:val="24"/>
          <w:szCs w:val="24"/>
        </w:rPr>
        <w:t>атериал к экспертизе  к 10.03.23</w:t>
      </w:r>
      <w:r>
        <w:rPr>
          <w:b w:val="0"/>
          <w:bCs w:val="0"/>
          <w:sz w:val="24"/>
          <w:szCs w:val="24"/>
        </w:rPr>
        <w:t>.</w:t>
      </w:r>
    </w:p>
    <w:p w:rsidR="00B34853" w:rsidRDefault="00B34853" w:rsidP="00B34853">
      <w:pPr>
        <w:pStyle w:val="3"/>
        <w:shd w:val="clear" w:color="auto" w:fill="FFFFFF"/>
        <w:spacing w:before="0" w:beforeAutospacing="0" w:after="0" w:afterAutospacing="0"/>
        <w:rPr>
          <w:b w:val="0"/>
          <w:bCs w:val="0"/>
          <w:sz w:val="24"/>
          <w:szCs w:val="24"/>
        </w:rPr>
      </w:pPr>
    </w:p>
    <w:p w:rsidR="00B34853" w:rsidRPr="00B34853" w:rsidRDefault="00B34853" w:rsidP="00B34853">
      <w:pPr>
        <w:pStyle w:val="3"/>
        <w:numPr>
          <w:ilvl w:val="0"/>
          <w:numId w:val="18"/>
        </w:numPr>
        <w:shd w:val="clear" w:color="auto" w:fill="FFFFFF"/>
        <w:spacing w:before="0" w:beforeAutospacing="0" w:after="0" w:afterAutospacing="0"/>
        <w:rPr>
          <w:b w:val="0"/>
          <w:bCs w:val="0"/>
          <w:sz w:val="24"/>
          <w:szCs w:val="24"/>
        </w:rPr>
      </w:pPr>
      <w:r w:rsidRPr="00B34853">
        <w:rPr>
          <w:bCs w:val="0"/>
          <w:i/>
          <w:sz w:val="24"/>
          <w:szCs w:val="24"/>
        </w:rPr>
        <w:t xml:space="preserve">По пятому вопросу </w:t>
      </w:r>
      <w:r>
        <w:rPr>
          <w:bCs w:val="0"/>
          <w:i/>
          <w:sz w:val="24"/>
          <w:szCs w:val="24"/>
        </w:rPr>
        <w:t xml:space="preserve"> </w:t>
      </w:r>
      <w:r w:rsidRPr="00B34853">
        <w:rPr>
          <w:b w:val="0"/>
          <w:bCs w:val="0"/>
          <w:sz w:val="24"/>
          <w:szCs w:val="24"/>
        </w:rPr>
        <w:t>слушали</w:t>
      </w:r>
      <w:r>
        <w:rPr>
          <w:b w:val="0"/>
          <w:bCs w:val="0"/>
          <w:sz w:val="24"/>
          <w:szCs w:val="24"/>
        </w:rPr>
        <w:t xml:space="preserve"> зам. по УВР </w:t>
      </w:r>
      <w:proofErr w:type="spellStart"/>
      <w:r w:rsidR="009D1689">
        <w:rPr>
          <w:b w:val="0"/>
          <w:bCs w:val="0"/>
          <w:sz w:val="24"/>
          <w:szCs w:val="24"/>
        </w:rPr>
        <w:t>Магомедолву</w:t>
      </w:r>
      <w:proofErr w:type="spellEnd"/>
      <w:r w:rsidR="009D1689">
        <w:rPr>
          <w:b w:val="0"/>
          <w:bCs w:val="0"/>
          <w:sz w:val="24"/>
          <w:szCs w:val="24"/>
        </w:rPr>
        <w:t xml:space="preserve"> Д.З</w:t>
      </w:r>
      <w:r>
        <w:rPr>
          <w:b w:val="0"/>
          <w:bCs w:val="0"/>
          <w:sz w:val="24"/>
          <w:szCs w:val="24"/>
        </w:rPr>
        <w:t>..</w:t>
      </w:r>
    </w:p>
    <w:p w:rsidR="00E70FA9" w:rsidRPr="001E423E" w:rsidRDefault="00E70FA9" w:rsidP="00E70FA9">
      <w:pPr>
        <w:shd w:val="clear" w:color="auto" w:fill="FFFFFF"/>
        <w:spacing w:after="0" w:line="285" w:lineRule="atLeast"/>
        <w:rPr>
          <w:rFonts w:ascii="Times New Roman" w:eastAsia="Times New Roman" w:hAnsi="Times New Roman" w:cs="Times New Roman"/>
          <w:color w:val="000000"/>
          <w:sz w:val="24"/>
          <w:szCs w:val="24"/>
        </w:rPr>
      </w:pPr>
      <w:r w:rsidRPr="001E423E">
        <w:rPr>
          <w:rFonts w:ascii="Times New Roman" w:eastAsia="Times New Roman" w:hAnsi="Times New Roman" w:cs="Times New Roman"/>
          <w:color w:val="000000"/>
          <w:sz w:val="24"/>
          <w:szCs w:val="24"/>
        </w:rPr>
        <w:t>В современном обществе очень высока необходимость в хороших, компетентных кадрах. И в системе образования это является приоритетным направлением. На сегодняшнем этапе обновления содержания образования развитие профессиональных компетенций педагога стало одним из самых приоритетных направлений в работе школы.</w:t>
      </w:r>
    </w:p>
    <w:p w:rsidR="00E70FA9" w:rsidRPr="001E423E" w:rsidRDefault="00E70FA9" w:rsidP="00E70FA9">
      <w:pPr>
        <w:pStyle w:val="Default"/>
        <w:rPr>
          <w:rFonts w:eastAsia="Times New Roman"/>
        </w:rPr>
      </w:pPr>
    </w:p>
    <w:p w:rsidR="00E70FA9" w:rsidRPr="001E423E" w:rsidRDefault="00E70FA9" w:rsidP="00E70FA9">
      <w:pPr>
        <w:pStyle w:val="Default"/>
        <w:rPr>
          <w:rFonts w:eastAsia="Times New Roman"/>
        </w:rPr>
      </w:pPr>
      <w:r w:rsidRPr="001E423E">
        <w:rPr>
          <w:rFonts w:eastAsia="Times New Roman"/>
        </w:rPr>
        <w:lastRenderedPageBreak/>
        <w:t>По результатам опроса в большинстве общеобразовательных организаций СО сформулированы и функционируют принципы открытости и прозрачности системы  образования. Однако, ряд критериев имеет незначительную отрицательную динамику. Все группы респондентов на высоком уровне оценивают компетентность педагогов, вовлеченность обучающихся в процесс обучения, говорят об открытости и прозрачности системы о</w:t>
      </w:r>
      <w:r w:rsidR="009D1689">
        <w:rPr>
          <w:rFonts w:eastAsia="Times New Roman"/>
        </w:rPr>
        <w:t>бразования.</w:t>
      </w:r>
    </w:p>
    <w:p w:rsidR="00E70FA9" w:rsidRPr="001E423E" w:rsidRDefault="00E70FA9" w:rsidP="00E70FA9">
      <w:pPr>
        <w:pStyle w:val="Default"/>
        <w:rPr>
          <w:rFonts w:eastAsia="Times New Roman"/>
        </w:rPr>
      </w:pPr>
      <w:r w:rsidRPr="001E423E">
        <w:rPr>
          <w:rFonts w:eastAsia="Times New Roman"/>
          <w:b/>
          <w:i/>
        </w:rPr>
        <w:t xml:space="preserve">Рекомендации </w:t>
      </w:r>
      <w:r w:rsidRPr="001E423E">
        <w:rPr>
          <w:rFonts w:eastAsia="Times New Roman"/>
        </w:rPr>
        <w:t>педагогам для повышения объективности оценивания знаний обучающихся:</w:t>
      </w:r>
    </w:p>
    <w:p w:rsidR="00E70FA9" w:rsidRPr="001E423E" w:rsidRDefault="00E70FA9" w:rsidP="00E70FA9">
      <w:pPr>
        <w:pStyle w:val="Default"/>
        <w:rPr>
          <w:rFonts w:eastAsia="Times New Roman"/>
        </w:rPr>
      </w:pPr>
      <w:r w:rsidRPr="001E423E">
        <w:rPr>
          <w:rFonts w:eastAsia="Times New Roman"/>
        </w:rPr>
        <w:t>- четко формулировать поставленные на уроке цели обучения;</w:t>
      </w:r>
    </w:p>
    <w:p w:rsidR="00E70FA9" w:rsidRPr="001E423E" w:rsidRDefault="00E70FA9" w:rsidP="00E70FA9">
      <w:pPr>
        <w:pStyle w:val="Default"/>
        <w:rPr>
          <w:rFonts w:eastAsia="Times New Roman"/>
        </w:rPr>
      </w:pPr>
      <w:r w:rsidRPr="001E423E">
        <w:rPr>
          <w:rFonts w:eastAsia="Times New Roman"/>
        </w:rPr>
        <w:t>- обратить внимание на систематичность проверки знаний обучающихся по предметам;</w:t>
      </w:r>
    </w:p>
    <w:p w:rsidR="00E70FA9" w:rsidRPr="001E423E" w:rsidRDefault="00E70FA9" w:rsidP="00E70FA9">
      <w:pPr>
        <w:pStyle w:val="Default"/>
        <w:rPr>
          <w:rFonts w:eastAsia="Times New Roman"/>
        </w:rPr>
      </w:pPr>
      <w:r w:rsidRPr="001E423E">
        <w:rPr>
          <w:rFonts w:eastAsia="Times New Roman"/>
        </w:rPr>
        <w:t>- заниматься самообразованием для повышения своих компетенций (знание предмета, наличие коммуникативных навыков, применение современных методик обучения);</w:t>
      </w:r>
    </w:p>
    <w:p w:rsidR="00E70FA9" w:rsidRPr="001E423E" w:rsidRDefault="00E70FA9" w:rsidP="00E70FA9">
      <w:pPr>
        <w:pStyle w:val="Default"/>
        <w:rPr>
          <w:rFonts w:eastAsia="Times New Roman"/>
        </w:rPr>
      </w:pPr>
      <w:r w:rsidRPr="001E423E">
        <w:rPr>
          <w:rFonts w:eastAsia="Times New Roman"/>
        </w:rPr>
        <w:t>- обеспечить на каждом уроке открытость и прозрачность системы оценивания;</w:t>
      </w:r>
    </w:p>
    <w:p w:rsidR="00E70FA9" w:rsidRPr="001E423E" w:rsidRDefault="00E70FA9" w:rsidP="00E70FA9">
      <w:pPr>
        <w:pStyle w:val="Default"/>
        <w:rPr>
          <w:rFonts w:eastAsia="Times New Roman"/>
        </w:rPr>
      </w:pPr>
      <w:r w:rsidRPr="001E423E">
        <w:rPr>
          <w:rFonts w:eastAsia="Times New Roman"/>
        </w:rPr>
        <w:t>- избегать субъективизма при выставлении оценок;</w:t>
      </w:r>
    </w:p>
    <w:p w:rsidR="00E70FA9" w:rsidRDefault="00E70FA9" w:rsidP="00E70FA9">
      <w:pPr>
        <w:pStyle w:val="Default"/>
        <w:rPr>
          <w:rFonts w:eastAsia="Times New Roman"/>
        </w:rPr>
      </w:pPr>
      <w:r w:rsidRPr="001E423E">
        <w:rPr>
          <w:rFonts w:eastAsia="Times New Roman"/>
        </w:rPr>
        <w:t>- формировать у обучающихся мотивацию к обучению.</w:t>
      </w:r>
    </w:p>
    <w:p w:rsidR="00310EDE" w:rsidRPr="00310EDE" w:rsidRDefault="009D1689" w:rsidP="009D1689">
      <w:pPr>
        <w:pStyle w:val="ad"/>
        <w:jc w:val="both"/>
        <w:rPr>
          <w:sz w:val="24"/>
          <w:szCs w:val="24"/>
        </w:rPr>
      </w:pPr>
      <w:proofErr w:type="spellStart"/>
      <w:r>
        <w:rPr>
          <w:rFonts w:ascii="Times New Roman" w:eastAsia="Times New Roman" w:hAnsi="Times New Roman"/>
          <w:sz w:val="24"/>
          <w:szCs w:val="24"/>
        </w:rPr>
        <w:t>Джаният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Зайпуллаевна</w:t>
      </w:r>
      <w:proofErr w:type="spellEnd"/>
      <w:r w:rsidR="00B34853" w:rsidRPr="00310EDE">
        <w:rPr>
          <w:rFonts w:ascii="Times New Roman" w:eastAsia="Times New Roman" w:hAnsi="Times New Roman"/>
          <w:sz w:val="24"/>
          <w:szCs w:val="24"/>
        </w:rPr>
        <w:t xml:space="preserve"> рассказала о</w:t>
      </w:r>
      <w:r w:rsidR="00B34853" w:rsidRPr="00310EDE">
        <w:rPr>
          <w:rFonts w:eastAsia="Times New Roman"/>
          <w:sz w:val="24"/>
          <w:szCs w:val="24"/>
        </w:rPr>
        <w:t xml:space="preserve"> </w:t>
      </w:r>
      <w:r w:rsidR="00B34853" w:rsidRPr="00310EDE">
        <w:rPr>
          <w:rFonts w:ascii="Times New Roman" w:hAnsi="Times New Roman"/>
          <w:sz w:val="24"/>
          <w:szCs w:val="24"/>
        </w:rPr>
        <w:t>технологии оценивания образовательных достижений</w:t>
      </w:r>
      <w:r w:rsidR="00B34853" w:rsidRPr="00310EDE">
        <w:rPr>
          <w:sz w:val="24"/>
          <w:szCs w:val="24"/>
        </w:rPr>
        <w:t xml:space="preserve">, </w:t>
      </w:r>
      <w:r w:rsidR="00B34853" w:rsidRPr="00310EDE">
        <w:rPr>
          <w:rFonts w:ascii="Times New Roman" w:hAnsi="Times New Roman"/>
          <w:sz w:val="24"/>
          <w:szCs w:val="24"/>
        </w:rPr>
        <w:t xml:space="preserve">подчеркнула, что основными составляющими </w:t>
      </w:r>
      <w:r w:rsidR="00B34853" w:rsidRPr="00310EDE">
        <w:rPr>
          <w:rStyle w:val="c4"/>
          <w:rFonts w:ascii="Times New Roman" w:hAnsi="Times New Roman"/>
          <w:sz w:val="24"/>
          <w:szCs w:val="24"/>
        </w:rPr>
        <w:t xml:space="preserve">новой технологии </w:t>
      </w:r>
      <w:r w:rsidR="00B34853" w:rsidRPr="00310EDE">
        <w:rPr>
          <w:rFonts w:ascii="Times New Roman" w:hAnsi="Times New Roman"/>
          <w:sz w:val="24"/>
          <w:szCs w:val="24"/>
        </w:rPr>
        <w:t xml:space="preserve">являются: развитие у учащихся умений самоконтроля и </w:t>
      </w:r>
      <w:r w:rsidR="00B34853" w:rsidRPr="00310EDE">
        <w:rPr>
          <w:rStyle w:val="c4"/>
          <w:rFonts w:ascii="Times New Roman" w:hAnsi="Times New Roman"/>
          <w:sz w:val="24"/>
          <w:szCs w:val="24"/>
        </w:rPr>
        <w:t>самооценки</w:t>
      </w:r>
      <w:r w:rsidR="00B34853" w:rsidRPr="00310EDE">
        <w:rPr>
          <w:rFonts w:ascii="Times New Roman" w:hAnsi="Times New Roman"/>
          <w:sz w:val="24"/>
          <w:szCs w:val="24"/>
        </w:rPr>
        <w:t xml:space="preserve">; фиксация результатов контроля </w:t>
      </w:r>
      <w:r w:rsidR="00B34853" w:rsidRPr="00310EDE">
        <w:rPr>
          <w:rStyle w:val="c4"/>
          <w:rFonts w:ascii="Times New Roman" w:hAnsi="Times New Roman"/>
          <w:sz w:val="24"/>
          <w:szCs w:val="24"/>
        </w:rPr>
        <w:t>в предметных таблицах</w:t>
      </w:r>
      <w:r w:rsidR="00310EDE" w:rsidRPr="00310EDE">
        <w:rPr>
          <w:rStyle w:val="c4"/>
          <w:sz w:val="24"/>
          <w:szCs w:val="24"/>
        </w:rPr>
        <w:t xml:space="preserve">. </w:t>
      </w:r>
      <w:r w:rsidR="00310EDE" w:rsidRPr="00310EDE">
        <w:rPr>
          <w:rFonts w:ascii="Times New Roman" w:hAnsi="Times New Roman"/>
          <w:sz w:val="24"/>
          <w:szCs w:val="24"/>
        </w:rPr>
        <w:t>В учебной деятельности самоконтроль определяется как способ учения, представляющий собой определенные действия обучающихся, а именно: определение критериев оценки, эталонов; проверка хода и результатов своей учебной деятельности. Его назначение заключается в своевременном предотвращении или обнаружении уже совершенных ошибок.</w:t>
      </w:r>
      <w:r w:rsidR="00310EDE">
        <w:rPr>
          <w:rFonts w:ascii="Times New Roman" w:hAnsi="Times New Roman"/>
          <w:sz w:val="24"/>
          <w:szCs w:val="24"/>
        </w:rPr>
        <w:t xml:space="preserve"> </w:t>
      </w:r>
      <w:r w:rsidR="00310EDE">
        <w:rPr>
          <w:rStyle w:val="c4"/>
          <w:rFonts w:ascii="Times New Roman" w:hAnsi="Times New Roman"/>
          <w:sz w:val="24"/>
          <w:szCs w:val="24"/>
        </w:rPr>
        <w:t>Г</w:t>
      </w:r>
      <w:r w:rsidR="00310EDE" w:rsidRPr="00310EDE">
        <w:rPr>
          <w:rStyle w:val="c4"/>
          <w:rFonts w:ascii="Times New Roman" w:hAnsi="Times New Roman"/>
          <w:sz w:val="24"/>
          <w:szCs w:val="24"/>
        </w:rPr>
        <w:t>лавным средством накопления информации об образовательных результатах ученика стал портфель достижений (портфолио), который показывает усилия, прогресс и достижения ученика в разных областях, а также самоанализ учеником своих текущих достижений и недостатков, позволяющих самому определять цели своего дальнейшего развития.</w:t>
      </w:r>
      <w:r w:rsidR="00310EDE" w:rsidRPr="00310EDE">
        <w:rPr>
          <w:rStyle w:val="c4"/>
          <w:sz w:val="24"/>
          <w:szCs w:val="24"/>
        </w:rPr>
        <w:t xml:space="preserve"> </w:t>
      </w:r>
    </w:p>
    <w:p w:rsidR="00B34853" w:rsidRPr="001E423E" w:rsidRDefault="00B34853" w:rsidP="00E70FA9">
      <w:pPr>
        <w:pStyle w:val="Default"/>
        <w:rPr>
          <w:rFonts w:eastAsia="Times New Roman"/>
        </w:rPr>
      </w:pPr>
    </w:p>
    <w:p w:rsidR="00E70FA9" w:rsidRPr="00310EDE" w:rsidRDefault="00310EDE" w:rsidP="00E70FA9">
      <w:pPr>
        <w:pStyle w:val="Default"/>
        <w:rPr>
          <w:rFonts w:eastAsia="Times New Roman"/>
          <w:b/>
          <w:i/>
        </w:rPr>
      </w:pPr>
      <w:r w:rsidRPr="00310EDE">
        <w:rPr>
          <w:rFonts w:eastAsia="Times New Roman"/>
          <w:b/>
          <w:i/>
        </w:rPr>
        <w:t>Решение:</w:t>
      </w:r>
    </w:p>
    <w:p w:rsidR="00310EDE" w:rsidRPr="001E423E" w:rsidRDefault="00310EDE" w:rsidP="00E70FA9">
      <w:pPr>
        <w:pStyle w:val="Default"/>
        <w:rPr>
          <w:rFonts w:eastAsia="Times New Roman"/>
        </w:rPr>
      </w:pPr>
    </w:p>
    <w:p w:rsidR="00310EDE" w:rsidRP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 xml:space="preserve">1. Продолжить изучение теоретических основ оценочной деятельности и организовать работу по обобщению опыта педагогов в системе оценки на заседаниях ШМО и участие в </w:t>
      </w:r>
      <w:proofErr w:type="spellStart"/>
      <w:r w:rsidRPr="00310EDE">
        <w:rPr>
          <w:rFonts w:ascii="Times New Roman" w:hAnsi="Times New Roman" w:cs="Times New Roman"/>
          <w:sz w:val="24"/>
          <w:szCs w:val="24"/>
        </w:rPr>
        <w:t>вебинарах</w:t>
      </w:r>
      <w:proofErr w:type="spellEnd"/>
      <w:r w:rsidRPr="00310EDE">
        <w:rPr>
          <w:rFonts w:ascii="Times New Roman" w:hAnsi="Times New Roman" w:cs="Times New Roman"/>
          <w:sz w:val="24"/>
          <w:szCs w:val="24"/>
        </w:rPr>
        <w:t xml:space="preserve">. </w:t>
      </w:r>
    </w:p>
    <w:p w:rsid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2. В течение 20</w:t>
      </w:r>
      <w:r w:rsidR="009D1689">
        <w:rPr>
          <w:rFonts w:ascii="Times New Roman" w:hAnsi="Times New Roman" w:cs="Times New Roman"/>
          <w:sz w:val="24"/>
          <w:szCs w:val="24"/>
        </w:rPr>
        <w:t>22</w:t>
      </w:r>
      <w:r w:rsidRPr="00310EDE">
        <w:rPr>
          <w:rFonts w:ascii="Times New Roman" w:hAnsi="Times New Roman" w:cs="Times New Roman"/>
          <w:sz w:val="24"/>
          <w:szCs w:val="24"/>
        </w:rPr>
        <w:t>-202</w:t>
      </w:r>
      <w:r w:rsidR="009D1689">
        <w:rPr>
          <w:rFonts w:ascii="Times New Roman" w:hAnsi="Times New Roman" w:cs="Times New Roman"/>
          <w:sz w:val="24"/>
          <w:szCs w:val="24"/>
        </w:rPr>
        <w:t>3</w:t>
      </w:r>
      <w:r w:rsidRPr="00310EDE">
        <w:rPr>
          <w:rFonts w:ascii="Times New Roman" w:hAnsi="Times New Roman" w:cs="Times New Roman"/>
          <w:sz w:val="24"/>
          <w:szCs w:val="24"/>
        </w:rPr>
        <w:t xml:space="preserve"> учебного года </w:t>
      </w:r>
      <w:r>
        <w:rPr>
          <w:rFonts w:ascii="Times New Roman" w:hAnsi="Times New Roman" w:cs="Times New Roman"/>
          <w:sz w:val="24"/>
          <w:szCs w:val="24"/>
        </w:rPr>
        <w:t>зам.</w:t>
      </w:r>
      <w:r w:rsidRPr="00310EDE">
        <w:rPr>
          <w:rFonts w:ascii="Times New Roman" w:hAnsi="Times New Roman" w:cs="Times New Roman"/>
          <w:sz w:val="24"/>
          <w:szCs w:val="24"/>
        </w:rPr>
        <w:t xml:space="preserve"> по УВР организовать работу с группами педагогов по вопросам совершенствования используемой системы оценивания. </w:t>
      </w:r>
    </w:p>
    <w:p w:rsidR="00310EDE" w:rsidRPr="00310EDE" w:rsidRDefault="00310EDE" w:rsidP="00310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310EDE">
        <w:rPr>
          <w:rFonts w:ascii="Times New Roman" w:hAnsi="Times New Roman" w:cs="Times New Roman"/>
          <w:sz w:val="24"/>
          <w:szCs w:val="24"/>
        </w:rPr>
        <w:t xml:space="preserve">Внедрять в практику работы </w:t>
      </w:r>
      <w:proofErr w:type="spellStart"/>
      <w:r w:rsidRPr="00310EDE">
        <w:rPr>
          <w:rFonts w:ascii="Times New Roman" w:hAnsi="Times New Roman" w:cs="Times New Roman"/>
          <w:sz w:val="24"/>
          <w:szCs w:val="24"/>
        </w:rPr>
        <w:t>критериальное</w:t>
      </w:r>
      <w:proofErr w:type="spellEnd"/>
      <w:r w:rsidRPr="00310EDE">
        <w:rPr>
          <w:rFonts w:ascii="Times New Roman" w:hAnsi="Times New Roman" w:cs="Times New Roman"/>
          <w:sz w:val="24"/>
          <w:szCs w:val="24"/>
        </w:rPr>
        <w:t xml:space="preserve"> и формирующее оценивание</w:t>
      </w:r>
      <w:r>
        <w:rPr>
          <w:rFonts w:ascii="Times New Roman" w:hAnsi="Times New Roman" w:cs="Times New Roman"/>
          <w:sz w:val="24"/>
          <w:szCs w:val="24"/>
        </w:rPr>
        <w:t>.</w:t>
      </w:r>
    </w:p>
    <w:p w:rsidR="00310EDE" w:rsidRP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4. Провести обучение родителей по вопросу оценивания образовательных результатов обучающихся текущей, промежуточной и итоговой аттестации.</w:t>
      </w:r>
    </w:p>
    <w:p w:rsidR="00310EDE" w:rsidRP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 xml:space="preserve">5. Систематизировать единые критерии оценки качества образовательного результата: </w:t>
      </w:r>
      <w:r>
        <w:rPr>
          <w:rFonts w:ascii="Times New Roman" w:hAnsi="Times New Roman" w:cs="Times New Roman"/>
          <w:sz w:val="24"/>
          <w:szCs w:val="24"/>
        </w:rPr>
        <w:t xml:space="preserve"> </w:t>
      </w:r>
      <w:r w:rsidRPr="00310EDE">
        <w:rPr>
          <w:rFonts w:ascii="Times New Roman" w:hAnsi="Times New Roman" w:cs="Times New Roman"/>
          <w:sz w:val="24"/>
          <w:szCs w:val="24"/>
        </w:rPr>
        <w:t>по уровням обучения; по видам/формам учебной деятельности; по содержанию учебной деятельности (отв. руководител</w:t>
      </w:r>
      <w:r>
        <w:rPr>
          <w:rFonts w:ascii="Times New Roman" w:hAnsi="Times New Roman" w:cs="Times New Roman"/>
          <w:sz w:val="24"/>
          <w:szCs w:val="24"/>
        </w:rPr>
        <w:t xml:space="preserve">ь </w:t>
      </w:r>
      <w:r w:rsidRPr="00310EDE">
        <w:rPr>
          <w:rFonts w:ascii="Times New Roman" w:hAnsi="Times New Roman" w:cs="Times New Roman"/>
          <w:sz w:val="24"/>
          <w:szCs w:val="24"/>
        </w:rPr>
        <w:t xml:space="preserve"> ШМО, сроки: постоянно).</w:t>
      </w:r>
    </w:p>
    <w:p w:rsidR="00310EDE" w:rsidRP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6. Формирование единого календаря контрольных работ в рамках текущей и промежуточной аттестации.</w:t>
      </w:r>
    </w:p>
    <w:p w:rsidR="00310EDE" w:rsidRPr="00310ED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7. Подготовка (разработка и адаптация) пакета оценочных инструментов по каждому разделу рабочей программы с уч</w:t>
      </w:r>
      <w:r>
        <w:rPr>
          <w:rFonts w:ascii="Times New Roman" w:hAnsi="Times New Roman" w:cs="Times New Roman"/>
          <w:sz w:val="24"/>
          <w:szCs w:val="24"/>
        </w:rPr>
        <w:t>е</w:t>
      </w:r>
      <w:r w:rsidRPr="00310EDE">
        <w:rPr>
          <w:rFonts w:ascii="Times New Roman" w:hAnsi="Times New Roman" w:cs="Times New Roman"/>
          <w:sz w:val="24"/>
          <w:szCs w:val="24"/>
        </w:rPr>
        <w:t>том форм промежуточной аттестации.</w:t>
      </w:r>
    </w:p>
    <w:p w:rsidR="00310EDE" w:rsidRPr="00310EDE" w:rsidRDefault="00310EDE" w:rsidP="00310ED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10EDE">
        <w:rPr>
          <w:rFonts w:ascii="Times New Roman" w:hAnsi="Times New Roman" w:cs="Times New Roman"/>
          <w:sz w:val="24"/>
          <w:szCs w:val="24"/>
        </w:rPr>
        <w:t>. Использование в работе оценочного инструментария независимых оценочных процедур.</w:t>
      </w:r>
    </w:p>
    <w:p w:rsidR="003C5587" w:rsidRPr="001E423E" w:rsidRDefault="00310EDE" w:rsidP="00310EDE">
      <w:pPr>
        <w:spacing w:after="0" w:line="240" w:lineRule="auto"/>
        <w:rPr>
          <w:rFonts w:ascii="Times New Roman" w:hAnsi="Times New Roman" w:cs="Times New Roman"/>
          <w:sz w:val="24"/>
          <w:szCs w:val="24"/>
        </w:rPr>
      </w:pPr>
      <w:r w:rsidRPr="00310EDE">
        <w:rPr>
          <w:rFonts w:ascii="Times New Roman" w:hAnsi="Times New Roman" w:cs="Times New Roman"/>
          <w:sz w:val="24"/>
          <w:szCs w:val="24"/>
        </w:rPr>
        <w:t>9. Рассмотреть возможность внедрения в педагогическую деятельность</w:t>
      </w:r>
      <w:r>
        <w:rPr>
          <w:rFonts w:ascii="Times New Roman" w:hAnsi="Times New Roman" w:cs="Times New Roman"/>
          <w:sz w:val="24"/>
          <w:szCs w:val="24"/>
        </w:rPr>
        <w:t xml:space="preserve"> </w:t>
      </w:r>
      <w:r w:rsidRPr="00310EDE">
        <w:rPr>
          <w:rFonts w:ascii="Times New Roman" w:hAnsi="Times New Roman" w:cs="Times New Roman"/>
          <w:sz w:val="24"/>
          <w:szCs w:val="24"/>
        </w:rPr>
        <w:t>применение нестандартных систем оценивания – портфолио, самоанализ, самооценка, осуществлять работу с оценочными листами как по отдельным предметам, так и всего класса</w:t>
      </w:r>
      <w:r>
        <w:rPr>
          <w:rFonts w:ascii="Times New Roman" w:hAnsi="Times New Roman" w:cs="Times New Roman"/>
          <w:sz w:val="24"/>
          <w:szCs w:val="24"/>
        </w:rPr>
        <w:t xml:space="preserve"> в целом.</w:t>
      </w:r>
    </w:p>
    <w:p w:rsidR="00310EDE" w:rsidRDefault="00310EDE">
      <w:pPr>
        <w:spacing w:after="0" w:line="240" w:lineRule="auto"/>
        <w:rPr>
          <w:rFonts w:ascii="Times New Roman" w:hAnsi="Times New Roman" w:cs="Times New Roman"/>
          <w:sz w:val="24"/>
          <w:szCs w:val="24"/>
        </w:rPr>
      </w:pPr>
    </w:p>
    <w:p w:rsidR="00310EDE" w:rsidRDefault="00310EDE" w:rsidP="00310EDE">
      <w:pPr>
        <w:shd w:val="clear" w:color="auto" w:fill="FFFFFF"/>
        <w:spacing w:after="0" w:line="240" w:lineRule="auto"/>
        <w:ind w:left="360"/>
        <w:jc w:val="both"/>
        <w:rPr>
          <w:rFonts w:ascii="Times New Roman" w:hAnsi="Times New Roman" w:cs="Times New Roman"/>
          <w:sz w:val="24"/>
          <w:szCs w:val="24"/>
        </w:rPr>
      </w:pPr>
    </w:p>
    <w:p w:rsidR="00310EDE" w:rsidRDefault="00310EDE" w:rsidP="00310EDE">
      <w:pPr>
        <w:shd w:val="clear" w:color="auto" w:fill="FFFFFF"/>
        <w:spacing w:after="0" w:line="240" w:lineRule="auto"/>
        <w:ind w:left="360"/>
        <w:jc w:val="both"/>
      </w:pPr>
      <w:r>
        <w:rPr>
          <w:rFonts w:ascii="Times New Roman" w:hAnsi="Times New Roman" w:cs="Times New Roman"/>
          <w:sz w:val="24"/>
          <w:szCs w:val="24"/>
        </w:rPr>
        <w:lastRenderedPageBreak/>
        <w:t xml:space="preserve">Руководитель ШМО      </w:t>
      </w:r>
      <w:r w:rsidR="009D1689">
        <w:rPr>
          <w:rFonts w:ascii="Times New Roman" w:hAnsi="Times New Roman" w:cs="Times New Roman"/>
          <w:sz w:val="24"/>
          <w:szCs w:val="24"/>
        </w:rPr>
        <w:t>Сулейманова З.С</w:t>
      </w:r>
    </w:p>
    <w:p w:rsidR="00310EDE" w:rsidRPr="001E423E" w:rsidRDefault="00310EDE">
      <w:pPr>
        <w:spacing w:after="0" w:line="240" w:lineRule="auto"/>
        <w:rPr>
          <w:rFonts w:ascii="Times New Roman" w:hAnsi="Times New Roman" w:cs="Times New Roman"/>
          <w:sz w:val="24"/>
          <w:szCs w:val="24"/>
        </w:rPr>
      </w:pPr>
    </w:p>
    <w:sectPr w:rsidR="00310EDE" w:rsidRPr="001E423E" w:rsidSect="007632C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87" w:rsidRDefault="003C5587" w:rsidP="003C5587">
      <w:pPr>
        <w:spacing w:after="0" w:line="240" w:lineRule="auto"/>
      </w:pPr>
      <w:r>
        <w:separator/>
      </w:r>
    </w:p>
  </w:endnote>
  <w:endnote w:type="continuationSeparator" w:id="0">
    <w:p w:rsidR="003C5587" w:rsidRDefault="003C5587" w:rsidP="003C5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87" w:rsidRDefault="003C5587" w:rsidP="003C5587">
      <w:pPr>
        <w:spacing w:after="0" w:line="240" w:lineRule="auto"/>
      </w:pPr>
      <w:r>
        <w:separator/>
      </w:r>
    </w:p>
  </w:footnote>
  <w:footnote w:type="continuationSeparator" w:id="0">
    <w:p w:rsidR="003C5587" w:rsidRDefault="003C5587" w:rsidP="003C5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AA" w:rsidRPr="002F3DAA" w:rsidRDefault="002F3DAA" w:rsidP="002F3DAA">
    <w:pPr>
      <w:pStyle w:val="a3"/>
      <w:jc w:val="right"/>
      <w:rPr>
        <w:rFonts w:ascii="Times New Roman" w:hAnsi="Times New Roman" w:cs="Times New Roman"/>
        <w:sz w:val="20"/>
        <w:szCs w:val="20"/>
      </w:rPr>
    </w:pPr>
    <w:proofErr w:type="spellStart"/>
    <w:r w:rsidRPr="002F3DAA">
      <w:rPr>
        <w:rFonts w:ascii="Times New Roman" w:hAnsi="Times New Roman" w:cs="Times New Roman"/>
        <w:sz w:val="20"/>
        <w:szCs w:val="20"/>
      </w:rPr>
      <w:t>Македоновка</w:t>
    </w:r>
    <w:proofErr w:type="spellEnd"/>
    <w:r w:rsidRPr="002F3DAA">
      <w:rPr>
        <w:rFonts w:ascii="Times New Roman" w:hAnsi="Times New Roman" w:cs="Times New Roman"/>
        <w:sz w:val="20"/>
        <w:szCs w:val="20"/>
      </w:rPr>
      <w:t>. Протоколы ШМО учителей-предметников. 2020-2021 учебный год. Протокол №4</w:t>
    </w:r>
  </w:p>
  <w:p w:rsidR="003C5587" w:rsidRPr="00E70FA9" w:rsidRDefault="003C55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AD8"/>
    <w:multiLevelType w:val="hybridMultilevel"/>
    <w:tmpl w:val="BB26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DE7E64"/>
    <w:multiLevelType w:val="hybridMultilevel"/>
    <w:tmpl w:val="B03ED1F8"/>
    <w:lvl w:ilvl="0" w:tplc="A260B98E">
      <w:start w:val="5"/>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45091"/>
    <w:multiLevelType w:val="hybridMultilevel"/>
    <w:tmpl w:val="EB30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F1470"/>
    <w:multiLevelType w:val="hybridMultilevel"/>
    <w:tmpl w:val="BB26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25DF2"/>
    <w:multiLevelType w:val="hybridMultilevel"/>
    <w:tmpl w:val="8CAC3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5F26DD"/>
    <w:multiLevelType w:val="hybridMultilevel"/>
    <w:tmpl w:val="51F0CE04"/>
    <w:lvl w:ilvl="0" w:tplc="EC088B9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D2B64"/>
    <w:multiLevelType w:val="hybridMultilevel"/>
    <w:tmpl w:val="83B2CC7C"/>
    <w:lvl w:ilvl="0" w:tplc="545A7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414D7"/>
    <w:multiLevelType w:val="hybridMultilevel"/>
    <w:tmpl w:val="F26CDE64"/>
    <w:lvl w:ilvl="0" w:tplc="9ED03BC8">
      <w:start w:val="1"/>
      <w:numFmt w:val="upperRoman"/>
      <w:lvlText w:val="%1."/>
      <w:lvlJc w:val="left"/>
      <w:pPr>
        <w:ind w:left="1428" w:hanging="720"/>
      </w:pPr>
      <w:rPr>
        <w:rFonts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A815CA"/>
    <w:multiLevelType w:val="hybridMultilevel"/>
    <w:tmpl w:val="390E553A"/>
    <w:lvl w:ilvl="0" w:tplc="E8A6A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43145"/>
    <w:multiLevelType w:val="hybridMultilevel"/>
    <w:tmpl w:val="0770C3E8"/>
    <w:lvl w:ilvl="0" w:tplc="2464983C">
      <w:start w:val="1"/>
      <w:numFmt w:val="decimal"/>
      <w:lvlText w:val="%1."/>
      <w:lvlJc w:val="left"/>
      <w:pPr>
        <w:ind w:left="720" w:hanging="360"/>
      </w:pPr>
      <w:rPr>
        <w:rFonts w:ascii="Times New Roman" w:eastAsiaTheme="minorEastAsia" w:hAnsi="Times New Roman" w:cs="Times New Roman"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C140B"/>
    <w:multiLevelType w:val="hybridMultilevel"/>
    <w:tmpl w:val="D5966306"/>
    <w:lvl w:ilvl="0" w:tplc="D73A48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CD346EC"/>
    <w:multiLevelType w:val="hybridMultilevel"/>
    <w:tmpl w:val="9028E7FE"/>
    <w:lvl w:ilvl="0" w:tplc="7A3CE840">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B0BFD"/>
    <w:multiLevelType w:val="multilevel"/>
    <w:tmpl w:val="2EA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30A33"/>
    <w:multiLevelType w:val="hybridMultilevel"/>
    <w:tmpl w:val="D2E64974"/>
    <w:lvl w:ilvl="0" w:tplc="8E806B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B6738"/>
    <w:multiLevelType w:val="hybridMultilevel"/>
    <w:tmpl w:val="54CA60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B95298"/>
    <w:multiLevelType w:val="hybridMultilevel"/>
    <w:tmpl w:val="AA04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5"/>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11"/>
  </w:num>
  <w:num w:numId="11">
    <w:abstractNumId w:val="14"/>
  </w:num>
  <w:num w:numId="12">
    <w:abstractNumId w:val="16"/>
  </w:num>
  <w:num w:numId="13">
    <w:abstractNumId w:val="13"/>
  </w:num>
  <w:num w:numId="14">
    <w:abstractNumId w:val="12"/>
  </w:num>
  <w:num w:numId="15">
    <w:abstractNumId w:val="10"/>
  </w:num>
  <w:num w:numId="16">
    <w:abstractNumId w:val="5"/>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3C5587"/>
    <w:rsid w:val="0009416D"/>
    <w:rsid w:val="00105474"/>
    <w:rsid w:val="001E423E"/>
    <w:rsid w:val="0020047E"/>
    <w:rsid w:val="00233A65"/>
    <w:rsid w:val="002E76DA"/>
    <w:rsid w:val="002F1C38"/>
    <w:rsid w:val="002F3DAA"/>
    <w:rsid w:val="00307856"/>
    <w:rsid w:val="00310EDE"/>
    <w:rsid w:val="00314EDD"/>
    <w:rsid w:val="00394229"/>
    <w:rsid w:val="003C5587"/>
    <w:rsid w:val="004967C9"/>
    <w:rsid w:val="004C5665"/>
    <w:rsid w:val="00551CFE"/>
    <w:rsid w:val="00556572"/>
    <w:rsid w:val="0075026A"/>
    <w:rsid w:val="007632CB"/>
    <w:rsid w:val="007C244F"/>
    <w:rsid w:val="0089023B"/>
    <w:rsid w:val="008C5BB8"/>
    <w:rsid w:val="00983AAA"/>
    <w:rsid w:val="00997360"/>
    <w:rsid w:val="009D1689"/>
    <w:rsid w:val="009F23B6"/>
    <w:rsid w:val="00B34853"/>
    <w:rsid w:val="00B37D87"/>
    <w:rsid w:val="00BD077B"/>
    <w:rsid w:val="00C01288"/>
    <w:rsid w:val="00C3537F"/>
    <w:rsid w:val="00C51E1D"/>
    <w:rsid w:val="00C658FD"/>
    <w:rsid w:val="00CF4789"/>
    <w:rsid w:val="00D33C51"/>
    <w:rsid w:val="00DF1FE6"/>
    <w:rsid w:val="00E15AED"/>
    <w:rsid w:val="00E70FA9"/>
    <w:rsid w:val="00EB5BDA"/>
    <w:rsid w:val="00F0485A"/>
    <w:rsid w:val="00F6113E"/>
    <w:rsid w:val="00FC4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ED"/>
  </w:style>
  <w:style w:type="paragraph" w:styleId="3">
    <w:name w:val="heading 3"/>
    <w:basedOn w:val="a"/>
    <w:link w:val="30"/>
    <w:uiPriority w:val="9"/>
    <w:qFormat/>
    <w:rsid w:val="00DF1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F1F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587"/>
  </w:style>
  <w:style w:type="paragraph" w:styleId="a5">
    <w:name w:val="footer"/>
    <w:basedOn w:val="a"/>
    <w:link w:val="a6"/>
    <w:uiPriority w:val="99"/>
    <w:unhideWhenUsed/>
    <w:rsid w:val="003C55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587"/>
  </w:style>
  <w:style w:type="paragraph" w:styleId="a7">
    <w:name w:val="Balloon Text"/>
    <w:basedOn w:val="a"/>
    <w:link w:val="a8"/>
    <w:uiPriority w:val="99"/>
    <w:semiHidden/>
    <w:unhideWhenUsed/>
    <w:rsid w:val="003C5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587"/>
    <w:rPr>
      <w:rFonts w:ascii="Tahoma" w:hAnsi="Tahoma" w:cs="Tahoma"/>
      <w:sz w:val="16"/>
      <w:szCs w:val="16"/>
    </w:rPr>
  </w:style>
  <w:style w:type="paragraph" w:styleId="a9">
    <w:name w:val="List Paragraph"/>
    <w:basedOn w:val="a"/>
    <w:uiPriority w:val="34"/>
    <w:qFormat/>
    <w:rsid w:val="00FC41B3"/>
    <w:pPr>
      <w:ind w:left="720"/>
      <w:contextualSpacing/>
    </w:pPr>
    <w:rPr>
      <w:rFonts w:eastAsiaTheme="minorHAnsi"/>
      <w:lang w:eastAsia="en-US"/>
    </w:rPr>
  </w:style>
  <w:style w:type="paragraph" w:customStyle="1" w:styleId="Default">
    <w:name w:val="Default"/>
    <w:rsid w:val="004967C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rsid w:val="002F1C3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DF1FE6"/>
    <w:rPr>
      <w:rFonts w:ascii="Times New Roman" w:eastAsia="Times New Roman" w:hAnsi="Times New Roman" w:cs="Times New Roman"/>
      <w:b/>
      <w:bCs/>
      <w:sz w:val="27"/>
      <w:szCs w:val="27"/>
      <w:lang w:eastAsia="ru-RU"/>
    </w:rPr>
  </w:style>
  <w:style w:type="character" w:styleId="ab">
    <w:name w:val="Strong"/>
    <w:basedOn w:val="a0"/>
    <w:uiPriority w:val="22"/>
    <w:qFormat/>
    <w:rsid w:val="00DF1FE6"/>
    <w:rPr>
      <w:b/>
      <w:bCs/>
    </w:rPr>
  </w:style>
  <w:style w:type="character" w:customStyle="1" w:styleId="40">
    <w:name w:val="Заголовок 4 Знак"/>
    <w:basedOn w:val="a0"/>
    <w:link w:val="4"/>
    <w:uiPriority w:val="9"/>
    <w:semiHidden/>
    <w:rsid w:val="00DF1FE6"/>
    <w:rPr>
      <w:rFonts w:asciiTheme="majorHAnsi" w:eastAsiaTheme="majorEastAsia" w:hAnsiTheme="majorHAnsi" w:cstheme="majorBidi"/>
      <w:b/>
      <w:bCs/>
      <w:i/>
      <w:iCs/>
      <w:color w:val="4F81BD" w:themeColor="accent1"/>
      <w:lang w:eastAsia="ru-RU"/>
    </w:rPr>
  </w:style>
  <w:style w:type="character" w:styleId="ac">
    <w:name w:val="Emphasis"/>
    <w:basedOn w:val="a0"/>
    <w:uiPriority w:val="20"/>
    <w:qFormat/>
    <w:rsid w:val="00DF1FE6"/>
    <w:rPr>
      <w:i/>
      <w:iCs/>
    </w:rPr>
  </w:style>
  <w:style w:type="character" w:customStyle="1" w:styleId="c4">
    <w:name w:val="c4"/>
    <w:basedOn w:val="a0"/>
    <w:rsid w:val="00B34853"/>
    <w:rPr>
      <w:rFonts w:cs="Times New Roman"/>
    </w:rPr>
  </w:style>
  <w:style w:type="paragraph" w:styleId="ad">
    <w:name w:val="No Spacing"/>
    <w:rsid w:val="00310EDE"/>
    <w:pPr>
      <w:suppressAutoHyphens/>
      <w:spacing w:after="0" w:line="240" w:lineRule="auto"/>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1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F1F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587"/>
  </w:style>
  <w:style w:type="paragraph" w:styleId="a5">
    <w:name w:val="footer"/>
    <w:basedOn w:val="a"/>
    <w:link w:val="a6"/>
    <w:uiPriority w:val="99"/>
    <w:unhideWhenUsed/>
    <w:rsid w:val="003C55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587"/>
  </w:style>
  <w:style w:type="paragraph" w:styleId="a7">
    <w:name w:val="Balloon Text"/>
    <w:basedOn w:val="a"/>
    <w:link w:val="a8"/>
    <w:uiPriority w:val="99"/>
    <w:semiHidden/>
    <w:unhideWhenUsed/>
    <w:rsid w:val="003C5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587"/>
    <w:rPr>
      <w:rFonts w:ascii="Tahoma" w:hAnsi="Tahoma" w:cs="Tahoma"/>
      <w:sz w:val="16"/>
      <w:szCs w:val="16"/>
    </w:rPr>
  </w:style>
  <w:style w:type="paragraph" w:styleId="a9">
    <w:name w:val="List Paragraph"/>
    <w:basedOn w:val="a"/>
    <w:uiPriority w:val="34"/>
    <w:qFormat/>
    <w:rsid w:val="00FC41B3"/>
    <w:pPr>
      <w:ind w:left="720"/>
      <w:contextualSpacing/>
    </w:pPr>
    <w:rPr>
      <w:rFonts w:eastAsiaTheme="minorHAnsi"/>
      <w:lang w:eastAsia="en-US"/>
    </w:rPr>
  </w:style>
  <w:style w:type="paragraph" w:customStyle="1" w:styleId="Default">
    <w:name w:val="Default"/>
    <w:rsid w:val="004967C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rsid w:val="002F1C3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DF1FE6"/>
    <w:rPr>
      <w:rFonts w:ascii="Times New Roman" w:eastAsia="Times New Roman" w:hAnsi="Times New Roman" w:cs="Times New Roman"/>
      <w:b/>
      <w:bCs/>
      <w:sz w:val="27"/>
      <w:szCs w:val="27"/>
      <w:lang w:eastAsia="ru-RU"/>
    </w:rPr>
  </w:style>
  <w:style w:type="character" w:styleId="ab">
    <w:name w:val="Strong"/>
    <w:basedOn w:val="a0"/>
    <w:uiPriority w:val="22"/>
    <w:qFormat/>
    <w:rsid w:val="00DF1FE6"/>
    <w:rPr>
      <w:b/>
      <w:bCs/>
    </w:rPr>
  </w:style>
  <w:style w:type="character" w:customStyle="1" w:styleId="40">
    <w:name w:val="Заголовок 4 Знак"/>
    <w:basedOn w:val="a0"/>
    <w:link w:val="4"/>
    <w:uiPriority w:val="9"/>
    <w:semiHidden/>
    <w:rsid w:val="00DF1FE6"/>
    <w:rPr>
      <w:rFonts w:asciiTheme="majorHAnsi" w:eastAsiaTheme="majorEastAsia" w:hAnsiTheme="majorHAnsi" w:cstheme="majorBidi"/>
      <w:b/>
      <w:bCs/>
      <w:i/>
      <w:iCs/>
      <w:color w:val="4F81BD" w:themeColor="accent1"/>
      <w:lang w:eastAsia="ru-RU"/>
    </w:rPr>
  </w:style>
  <w:style w:type="character" w:styleId="ac">
    <w:name w:val="Emphasis"/>
    <w:basedOn w:val="a0"/>
    <w:uiPriority w:val="20"/>
    <w:qFormat/>
    <w:rsid w:val="00DF1FE6"/>
    <w:rPr>
      <w:i/>
      <w:iCs/>
    </w:rPr>
  </w:style>
  <w:style w:type="character" w:customStyle="1" w:styleId="c4">
    <w:name w:val="c4"/>
    <w:basedOn w:val="a0"/>
    <w:rsid w:val="00B34853"/>
    <w:rPr>
      <w:rFonts w:cs="Times New Roman"/>
    </w:rPr>
  </w:style>
  <w:style w:type="paragraph" w:styleId="ad">
    <w:name w:val="No Spacing"/>
    <w:rsid w:val="00310EDE"/>
    <w:pPr>
      <w:suppressAutoHyphens/>
      <w:spacing w:after="0" w:line="240" w:lineRule="auto"/>
    </w:pPr>
    <w:rPr>
      <w:rFonts w:ascii="Calibri" w:eastAsia="Calibri"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95834781">
      <w:bodyDiv w:val="1"/>
      <w:marLeft w:val="0"/>
      <w:marRight w:val="0"/>
      <w:marTop w:val="0"/>
      <w:marBottom w:val="0"/>
      <w:divBdr>
        <w:top w:val="none" w:sz="0" w:space="0" w:color="auto"/>
        <w:left w:val="none" w:sz="0" w:space="0" w:color="auto"/>
        <w:bottom w:val="none" w:sz="0" w:space="0" w:color="auto"/>
        <w:right w:val="none" w:sz="0" w:space="0" w:color="auto"/>
      </w:divBdr>
    </w:div>
    <w:div w:id="415517959">
      <w:bodyDiv w:val="1"/>
      <w:marLeft w:val="0"/>
      <w:marRight w:val="0"/>
      <w:marTop w:val="0"/>
      <w:marBottom w:val="0"/>
      <w:divBdr>
        <w:top w:val="none" w:sz="0" w:space="0" w:color="auto"/>
        <w:left w:val="none" w:sz="0" w:space="0" w:color="auto"/>
        <w:bottom w:val="none" w:sz="0" w:space="0" w:color="auto"/>
        <w:right w:val="none" w:sz="0" w:space="0" w:color="auto"/>
      </w:divBdr>
    </w:div>
    <w:div w:id="476806544">
      <w:bodyDiv w:val="1"/>
      <w:marLeft w:val="0"/>
      <w:marRight w:val="0"/>
      <w:marTop w:val="0"/>
      <w:marBottom w:val="0"/>
      <w:divBdr>
        <w:top w:val="none" w:sz="0" w:space="0" w:color="auto"/>
        <w:left w:val="none" w:sz="0" w:space="0" w:color="auto"/>
        <w:bottom w:val="none" w:sz="0" w:space="0" w:color="auto"/>
        <w:right w:val="none" w:sz="0" w:space="0" w:color="auto"/>
      </w:divBdr>
    </w:div>
    <w:div w:id="1175389125">
      <w:bodyDiv w:val="1"/>
      <w:marLeft w:val="0"/>
      <w:marRight w:val="0"/>
      <w:marTop w:val="0"/>
      <w:marBottom w:val="0"/>
      <w:divBdr>
        <w:top w:val="none" w:sz="0" w:space="0" w:color="auto"/>
        <w:left w:val="none" w:sz="0" w:space="0" w:color="auto"/>
        <w:bottom w:val="none" w:sz="0" w:space="0" w:color="auto"/>
        <w:right w:val="none" w:sz="0" w:space="0" w:color="auto"/>
      </w:divBdr>
    </w:div>
    <w:div w:id="1397433690">
      <w:bodyDiv w:val="1"/>
      <w:marLeft w:val="0"/>
      <w:marRight w:val="0"/>
      <w:marTop w:val="0"/>
      <w:marBottom w:val="0"/>
      <w:divBdr>
        <w:top w:val="none" w:sz="0" w:space="0" w:color="auto"/>
        <w:left w:val="none" w:sz="0" w:space="0" w:color="auto"/>
        <w:bottom w:val="none" w:sz="0" w:space="0" w:color="auto"/>
        <w:right w:val="none" w:sz="0" w:space="0" w:color="auto"/>
      </w:divBdr>
    </w:div>
    <w:div w:id="1485968389">
      <w:bodyDiv w:val="1"/>
      <w:marLeft w:val="0"/>
      <w:marRight w:val="0"/>
      <w:marTop w:val="0"/>
      <w:marBottom w:val="0"/>
      <w:divBdr>
        <w:top w:val="none" w:sz="0" w:space="0" w:color="auto"/>
        <w:left w:val="none" w:sz="0" w:space="0" w:color="auto"/>
        <w:bottom w:val="none" w:sz="0" w:space="0" w:color="auto"/>
        <w:right w:val="none" w:sz="0" w:space="0" w:color="auto"/>
      </w:divBdr>
    </w:div>
    <w:div w:id="1604801659">
      <w:bodyDiv w:val="1"/>
      <w:marLeft w:val="0"/>
      <w:marRight w:val="0"/>
      <w:marTop w:val="0"/>
      <w:marBottom w:val="0"/>
      <w:divBdr>
        <w:top w:val="none" w:sz="0" w:space="0" w:color="auto"/>
        <w:left w:val="none" w:sz="0" w:space="0" w:color="auto"/>
        <w:bottom w:val="none" w:sz="0" w:space="0" w:color="auto"/>
        <w:right w:val="none" w:sz="0" w:space="0" w:color="auto"/>
      </w:divBdr>
    </w:div>
    <w:div w:id="1703246111">
      <w:bodyDiv w:val="1"/>
      <w:marLeft w:val="0"/>
      <w:marRight w:val="0"/>
      <w:marTop w:val="0"/>
      <w:marBottom w:val="0"/>
      <w:divBdr>
        <w:top w:val="none" w:sz="0" w:space="0" w:color="auto"/>
        <w:left w:val="none" w:sz="0" w:space="0" w:color="auto"/>
        <w:bottom w:val="none" w:sz="0" w:space="0" w:color="auto"/>
        <w:right w:val="none" w:sz="0" w:space="0" w:color="auto"/>
      </w:divBdr>
    </w:div>
    <w:div w:id="1999458865">
      <w:bodyDiv w:val="1"/>
      <w:marLeft w:val="0"/>
      <w:marRight w:val="0"/>
      <w:marTop w:val="0"/>
      <w:marBottom w:val="0"/>
      <w:divBdr>
        <w:top w:val="none" w:sz="0" w:space="0" w:color="auto"/>
        <w:left w:val="none" w:sz="0" w:space="0" w:color="auto"/>
        <w:bottom w:val="none" w:sz="0" w:space="0" w:color="auto"/>
        <w:right w:val="none" w:sz="0" w:space="0" w:color="auto"/>
      </w:divBdr>
    </w:div>
    <w:div w:id="20665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2023-04-12T10:14:00Z</dcterms:created>
  <dcterms:modified xsi:type="dcterms:W3CDTF">2023-04-12T10:14:00Z</dcterms:modified>
</cp:coreProperties>
</file>